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9E" w:rsidRPr="00131E87" w:rsidRDefault="001E3F9E" w:rsidP="001E3F9E">
      <w:pPr>
        <w:adjustRightInd w:val="0"/>
        <w:snapToGrid w:val="0"/>
        <w:spacing w:line="360" w:lineRule="auto"/>
        <w:jc w:val="left"/>
        <w:rPr>
          <w:rFonts w:ascii="宋体" w:hAnsi="宋体"/>
          <w:b/>
          <w:szCs w:val="21"/>
        </w:rPr>
      </w:pPr>
      <w:r w:rsidRPr="00131E87">
        <w:rPr>
          <w:rFonts w:ascii="宋体" w:hAnsi="宋体" w:hint="eastAsia"/>
          <w:b/>
          <w:szCs w:val="21"/>
        </w:rPr>
        <w:t>附件1:</w:t>
      </w:r>
    </w:p>
    <w:p w:rsidR="00D8101C" w:rsidRPr="00131E87" w:rsidRDefault="00D8101C" w:rsidP="001E3F9E">
      <w:pPr>
        <w:adjustRightInd w:val="0"/>
        <w:snapToGrid w:val="0"/>
        <w:spacing w:line="360" w:lineRule="auto"/>
      </w:pPr>
    </w:p>
    <w:p w:rsidR="00984F95" w:rsidRPr="00131E87" w:rsidRDefault="00B01917" w:rsidP="00984F95">
      <w:pPr>
        <w:adjustRightInd w:val="0"/>
        <w:snapToGrid w:val="0"/>
        <w:spacing w:line="360" w:lineRule="auto"/>
        <w:jc w:val="center"/>
        <w:rPr>
          <w:b/>
          <w:w w:val="90"/>
          <w:kern w:val="0"/>
          <w:sz w:val="44"/>
          <w:szCs w:val="44"/>
        </w:rPr>
      </w:pPr>
      <w:bookmarkStart w:id="0" w:name="OLE_LINK1"/>
      <w:bookmarkStart w:id="1" w:name="OLE_LINK2"/>
      <w:r w:rsidRPr="00131E87">
        <w:rPr>
          <w:rFonts w:hint="eastAsia"/>
          <w:b/>
          <w:w w:val="90"/>
          <w:kern w:val="0"/>
          <w:sz w:val="44"/>
          <w:szCs w:val="44"/>
        </w:rPr>
        <w:t>中国</w:t>
      </w:r>
      <w:r w:rsidRPr="00131E87">
        <w:rPr>
          <w:b/>
          <w:w w:val="90"/>
          <w:kern w:val="0"/>
          <w:sz w:val="44"/>
          <w:szCs w:val="44"/>
        </w:rPr>
        <w:t>药学会</w:t>
      </w:r>
      <w:r w:rsidRPr="00131E87">
        <w:rPr>
          <w:b/>
          <w:w w:val="90"/>
          <w:kern w:val="0"/>
          <w:sz w:val="44"/>
          <w:szCs w:val="44"/>
        </w:rPr>
        <w:t>-</w:t>
      </w:r>
      <w:r w:rsidR="00D8101C" w:rsidRPr="00131E87">
        <w:rPr>
          <w:rFonts w:hint="eastAsia"/>
          <w:b/>
          <w:w w:val="90"/>
          <w:kern w:val="0"/>
          <w:sz w:val="44"/>
          <w:szCs w:val="44"/>
        </w:rPr>
        <w:t>以岭生物</w:t>
      </w:r>
      <w:r w:rsidR="00156D71" w:rsidRPr="00131E87">
        <w:rPr>
          <w:rFonts w:hint="eastAsia"/>
          <w:b/>
          <w:w w:val="90"/>
          <w:kern w:val="0"/>
          <w:sz w:val="44"/>
          <w:szCs w:val="44"/>
        </w:rPr>
        <w:t>医药</w:t>
      </w:r>
      <w:r w:rsidR="00EB305C" w:rsidRPr="00131E87">
        <w:rPr>
          <w:rFonts w:hint="eastAsia"/>
          <w:b/>
          <w:w w:val="90"/>
          <w:kern w:val="0"/>
          <w:sz w:val="44"/>
          <w:szCs w:val="44"/>
        </w:rPr>
        <w:t>创新</w:t>
      </w:r>
      <w:r w:rsidR="00D8101C" w:rsidRPr="00131E87">
        <w:rPr>
          <w:rFonts w:hint="eastAsia"/>
          <w:b/>
          <w:w w:val="90"/>
          <w:kern w:val="0"/>
          <w:sz w:val="44"/>
          <w:szCs w:val="44"/>
        </w:rPr>
        <w:t>基金章程</w:t>
      </w:r>
    </w:p>
    <w:bookmarkEnd w:id="0"/>
    <w:bookmarkEnd w:id="1"/>
    <w:p w:rsidR="00D8101C" w:rsidRPr="00131E87" w:rsidRDefault="00D8101C" w:rsidP="00984F95">
      <w:pPr>
        <w:adjustRightInd w:val="0"/>
        <w:snapToGrid w:val="0"/>
        <w:spacing w:line="360" w:lineRule="auto"/>
        <w:jc w:val="center"/>
        <w:rPr>
          <w:b/>
          <w:w w:val="90"/>
          <w:kern w:val="0"/>
          <w:sz w:val="32"/>
          <w:szCs w:val="32"/>
        </w:rPr>
      </w:pPr>
    </w:p>
    <w:p w:rsidR="001E3F9E" w:rsidRPr="00131E87" w:rsidRDefault="00D8101C" w:rsidP="000C5092">
      <w:pPr>
        <w:pStyle w:val="a3"/>
        <w:numPr>
          <w:ilvl w:val="0"/>
          <w:numId w:val="2"/>
        </w:numPr>
        <w:adjustRightInd w:val="0"/>
        <w:snapToGrid w:val="0"/>
        <w:spacing w:line="360" w:lineRule="auto"/>
        <w:ind w:firstLineChars="0"/>
        <w:rPr>
          <w:b/>
        </w:rPr>
      </w:pPr>
      <w:r w:rsidRPr="00131E87">
        <w:rPr>
          <w:rFonts w:hint="eastAsia"/>
          <w:b/>
        </w:rPr>
        <w:t>总</w:t>
      </w:r>
      <w:r w:rsidR="000C5092" w:rsidRPr="00131E87">
        <w:rPr>
          <w:rFonts w:hint="eastAsia"/>
          <w:b/>
        </w:rPr>
        <w:t xml:space="preserve"> </w:t>
      </w:r>
      <w:r w:rsidRPr="00131E87">
        <w:rPr>
          <w:rFonts w:hint="eastAsia"/>
          <w:b/>
        </w:rPr>
        <w:t>则</w:t>
      </w:r>
    </w:p>
    <w:p w:rsidR="000C5092" w:rsidRPr="00131E87" w:rsidRDefault="000C5092" w:rsidP="000C5092">
      <w:pPr>
        <w:adjustRightInd w:val="0"/>
        <w:snapToGrid w:val="0"/>
        <w:spacing w:line="360" w:lineRule="auto"/>
        <w:ind w:firstLineChars="1606" w:firstLine="3386"/>
        <w:rPr>
          <w:b/>
        </w:rPr>
      </w:pPr>
    </w:p>
    <w:p w:rsidR="00306829" w:rsidRPr="00131E87" w:rsidRDefault="00AB398C" w:rsidP="00AB398C">
      <w:pPr>
        <w:adjustRightInd w:val="0"/>
        <w:snapToGrid w:val="0"/>
        <w:spacing w:line="360" w:lineRule="auto"/>
        <w:ind w:firstLineChars="200" w:firstLine="420"/>
      </w:pPr>
      <w:r w:rsidRPr="00131E87">
        <w:rPr>
          <w:rFonts w:hint="eastAsia"/>
        </w:rPr>
        <w:t>中国药学会成立于</w:t>
      </w:r>
      <w:r w:rsidRPr="00131E87">
        <w:rPr>
          <w:rFonts w:hint="eastAsia"/>
        </w:rPr>
        <w:t>1907</w:t>
      </w:r>
      <w:r w:rsidRPr="00131E87">
        <w:rPr>
          <w:rFonts w:hint="eastAsia"/>
        </w:rPr>
        <w:t>年，是我国成立最早的学术团体之一，是中国科学技术协会的团体会员，是党和政府联系药学工作者的桥梁和纽带，是国家推动药学科学技术和我国医药事业健康发展及为公共健康服务的重要力量。</w:t>
      </w:r>
      <w:r w:rsidR="001E3F9E" w:rsidRPr="00131E87">
        <w:rPr>
          <w:rFonts w:hint="eastAsia"/>
        </w:rPr>
        <w:t>著名中医学家、中国工程院院士吴以岭教授是</w:t>
      </w:r>
      <w:r w:rsidR="006670B7" w:rsidRPr="00131E87">
        <w:rPr>
          <w:rFonts w:hint="eastAsia"/>
        </w:rPr>
        <w:t>我国</w:t>
      </w:r>
      <w:r w:rsidR="00306829" w:rsidRPr="00131E87">
        <w:rPr>
          <w:rFonts w:hint="eastAsia"/>
        </w:rPr>
        <w:t>中医络病</w:t>
      </w:r>
      <w:r w:rsidR="003F7C59" w:rsidRPr="00131E87">
        <w:rPr>
          <w:rFonts w:hint="eastAsia"/>
        </w:rPr>
        <w:t>学术带头人，</w:t>
      </w:r>
      <w:r w:rsidR="00BB619C" w:rsidRPr="00131E87">
        <w:rPr>
          <w:rFonts w:hint="eastAsia"/>
        </w:rPr>
        <w:t>始终秉承“继承创新、造福人类”</w:t>
      </w:r>
      <w:r w:rsidR="006670B7" w:rsidRPr="00131E87">
        <w:rPr>
          <w:rFonts w:hint="eastAsia"/>
        </w:rPr>
        <w:t>信念，不仅以精湛医术挽救了众多患者生命，更为我国中药新药开发和产业发展做出了突出</w:t>
      </w:r>
      <w:r w:rsidR="00C90F04" w:rsidRPr="00131E87">
        <w:rPr>
          <w:rFonts w:hint="eastAsia"/>
        </w:rPr>
        <w:t>贡献。</w:t>
      </w:r>
    </w:p>
    <w:p w:rsidR="00D8101C" w:rsidRPr="00131E87" w:rsidRDefault="00C90F04" w:rsidP="00AB398C">
      <w:pPr>
        <w:adjustRightInd w:val="0"/>
        <w:snapToGrid w:val="0"/>
        <w:spacing w:line="360" w:lineRule="auto"/>
        <w:ind w:firstLineChars="200" w:firstLine="420"/>
      </w:pPr>
      <w:r w:rsidRPr="00131E87">
        <w:rPr>
          <w:rFonts w:hint="eastAsia"/>
        </w:rPr>
        <w:t>为</w:t>
      </w:r>
      <w:r w:rsidR="001E3F9E" w:rsidRPr="00131E87">
        <w:rPr>
          <w:rFonts w:hint="eastAsia"/>
        </w:rPr>
        <w:t>促进创新药物研究和发展，赶超世界先进水平，振兴我国药学事业，</w:t>
      </w:r>
      <w:r w:rsidR="006670B7" w:rsidRPr="00131E87">
        <w:rPr>
          <w:rFonts w:hint="eastAsia"/>
        </w:rPr>
        <w:t>现设立</w:t>
      </w:r>
      <w:r w:rsidR="00B01917" w:rsidRPr="00131E87">
        <w:rPr>
          <w:rFonts w:hint="eastAsia"/>
        </w:rPr>
        <w:t>中国</w:t>
      </w:r>
      <w:r w:rsidR="00B01917" w:rsidRPr="00131E87">
        <w:t>药学会</w:t>
      </w:r>
      <w:r w:rsidR="00B01917" w:rsidRPr="00131E87">
        <w:rPr>
          <w:rFonts w:hint="eastAsia"/>
        </w:rPr>
        <w:t>-</w:t>
      </w:r>
      <w:r w:rsidR="006670B7" w:rsidRPr="00131E87">
        <w:rPr>
          <w:rFonts w:hint="eastAsia"/>
        </w:rPr>
        <w:t>以岭</w:t>
      </w:r>
      <w:r w:rsidR="00156D71" w:rsidRPr="00131E87">
        <w:rPr>
          <w:rFonts w:hint="eastAsia"/>
        </w:rPr>
        <w:t>生物医药创新</w:t>
      </w:r>
      <w:r w:rsidR="006670B7" w:rsidRPr="00131E87">
        <w:rPr>
          <w:rFonts w:hint="eastAsia"/>
        </w:rPr>
        <w:t>基金。为使本基金得到更加规范、科学</w:t>
      </w:r>
      <w:r w:rsidR="001E3F9E" w:rsidRPr="00131E87">
        <w:rPr>
          <w:rFonts w:hint="eastAsia"/>
        </w:rPr>
        <w:t>管理，充分发挥其</w:t>
      </w:r>
      <w:r w:rsidR="006670B7" w:rsidRPr="00131E87">
        <w:rPr>
          <w:rFonts w:hint="eastAsia"/>
        </w:rPr>
        <w:t>重要作用，</w:t>
      </w:r>
      <w:r w:rsidR="001E3F9E" w:rsidRPr="00131E87">
        <w:rPr>
          <w:rFonts w:hint="eastAsia"/>
        </w:rPr>
        <w:t>制定本章程。</w:t>
      </w:r>
    </w:p>
    <w:p w:rsidR="00D8101C" w:rsidRPr="00131E87" w:rsidRDefault="00D8101C" w:rsidP="001E3F9E">
      <w:pPr>
        <w:adjustRightInd w:val="0"/>
        <w:snapToGrid w:val="0"/>
        <w:spacing w:line="360" w:lineRule="auto"/>
        <w:ind w:firstLineChars="200" w:firstLine="422"/>
      </w:pPr>
      <w:r w:rsidRPr="00131E87">
        <w:rPr>
          <w:rFonts w:hint="eastAsia"/>
          <w:b/>
        </w:rPr>
        <w:t>第一条</w:t>
      </w:r>
      <w:r w:rsidRPr="00131E87">
        <w:rPr>
          <w:rFonts w:hint="eastAsia"/>
        </w:rPr>
        <w:t>本基金名称</w:t>
      </w:r>
      <w:r w:rsidR="001E3F9E" w:rsidRPr="00131E87">
        <w:rPr>
          <w:rFonts w:hint="eastAsia"/>
        </w:rPr>
        <w:t>为：</w:t>
      </w:r>
      <w:r w:rsidR="00B01917" w:rsidRPr="00131E87">
        <w:rPr>
          <w:rFonts w:hint="eastAsia"/>
        </w:rPr>
        <w:t>中国</w:t>
      </w:r>
      <w:r w:rsidR="00B01917" w:rsidRPr="00131E87">
        <w:t>药学会</w:t>
      </w:r>
      <w:r w:rsidR="00B01917" w:rsidRPr="00131E87">
        <w:rPr>
          <w:rFonts w:hint="eastAsia"/>
        </w:rPr>
        <w:t>-</w:t>
      </w:r>
      <w:r w:rsidR="00C80FA6" w:rsidRPr="00131E87">
        <w:rPr>
          <w:rFonts w:hint="eastAsia"/>
        </w:rPr>
        <w:t>以岭生物</w:t>
      </w:r>
      <w:r w:rsidR="00156D71" w:rsidRPr="00131E87">
        <w:rPr>
          <w:rFonts w:hint="eastAsia"/>
        </w:rPr>
        <w:t>医药</w:t>
      </w:r>
      <w:r w:rsidR="00EB305C" w:rsidRPr="00131E87">
        <w:rPr>
          <w:rFonts w:hint="eastAsia"/>
        </w:rPr>
        <w:t>创新</w:t>
      </w:r>
      <w:r w:rsidR="001E3F9E" w:rsidRPr="00131E87">
        <w:rPr>
          <w:rFonts w:hint="eastAsia"/>
        </w:rPr>
        <w:t>基金</w:t>
      </w:r>
      <w:r w:rsidRPr="00131E87">
        <w:rPr>
          <w:rFonts w:hint="eastAsia"/>
        </w:rPr>
        <w:t>（简称：</w:t>
      </w:r>
      <w:r w:rsidR="00C80FA6" w:rsidRPr="00131E87">
        <w:rPr>
          <w:rFonts w:hint="eastAsia"/>
        </w:rPr>
        <w:t>以岭</w:t>
      </w:r>
      <w:r w:rsidRPr="00131E87">
        <w:rPr>
          <w:rFonts w:hint="eastAsia"/>
        </w:rPr>
        <w:t>基金），英文译名是</w:t>
      </w:r>
      <w:r w:rsidR="00502D40" w:rsidRPr="00131E87">
        <w:rPr>
          <w:rFonts w:hint="eastAsia"/>
        </w:rPr>
        <w:t>Chinese Pharmaceutical Association-</w:t>
      </w:r>
      <w:r w:rsidR="00502D40" w:rsidRPr="00131E87">
        <w:t>YiLing Biological Medicine</w:t>
      </w:r>
      <w:r w:rsidR="00156D71" w:rsidRPr="00131E87">
        <w:rPr>
          <w:rFonts w:hint="eastAsia"/>
        </w:rPr>
        <w:t xml:space="preserve"> Innovation</w:t>
      </w:r>
      <w:r w:rsidR="00502D40" w:rsidRPr="00131E87">
        <w:t xml:space="preserve"> Foundation</w:t>
      </w:r>
      <w:r w:rsidRPr="00131E87">
        <w:rPr>
          <w:rFonts w:hint="eastAsia"/>
        </w:rPr>
        <w:t>（简称：</w:t>
      </w:r>
      <w:r w:rsidR="000E55EC" w:rsidRPr="00131E87">
        <w:rPr>
          <w:rFonts w:hint="eastAsia"/>
        </w:rPr>
        <w:t>YiLing</w:t>
      </w:r>
      <w:r w:rsidRPr="00131E87">
        <w:rPr>
          <w:rFonts w:hint="eastAsia"/>
        </w:rPr>
        <w:t xml:space="preserve"> Foundation</w:t>
      </w:r>
      <w:r w:rsidRPr="00131E87">
        <w:rPr>
          <w:rFonts w:hint="eastAsia"/>
        </w:rPr>
        <w:t>）。</w:t>
      </w:r>
    </w:p>
    <w:p w:rsidR="00D8101C" w:rsidRPr="00131E87" w:rsidRDefault="00D8101C" w:rsidP="001E3F9E">
      <w:pPr>
        <w:adjustRightInd w:val="0"/>
        <w:snapToGrid w:val="0"/>
        <w:spacing w:line="360" w:lineRule="auto"/>
        <w:ind w:firstLineChars="200" w:firstLine="422"/>
      </w:pPr>
      <w:r w:rsidRPr="00131E87">
        <w:rPr>
          <w:rFonts w:hint="eastAsia"/>
          <w:b/>
        </w:rPr>
        <w:t>第二条</w:t>
      </w:r>
      <w:r w:rsidRPr="00131E87">
        <w:rPr>
          <w:rFonts w:hint="eastAsia"/>
        </w:rPr>
        <w:t>本基金是由</w:t>
      </w:r>
      <w:r w:rsidR="000E55EC" w:rsidRPr="00131E87">
        <w:rPr>
          <w:rFonts w:hint="eastAsia"/>
        </w:rPr>
        <w:t>吴以岭</w:t>
      </w:r>
      <w:r w:rsidR="00E76874" w:rsidRPr="00131E87">
        <w:rPr>
          <w:rFonts w:hint="eastAsia"/>
        </w:rPr>
        <w:t>院士发起设立的专项</w:t>
      </w:r>
      <w:r w:rsidRPr="00131E87">
        <w:rPr>
          <w:rFonts w:hint="eastAsia"/>
        </w:rPr>
        <w:t>基金。</w:t>
      </w:r>
      <w:r w:rsidR="00465D35" w:rsidRPr="00131E87">
        <w:rPr>
          <w:rFonts w:hint="eastAsia"/>
        </w:rPr>
        <w:t>以岭药业</w:t>
      </w:r>
      <w:r w:rsidR="00F529B3" w:rsidRPr="00131E87">
        <w:rPr>
          <w:rFonts w:hint="eastAsia"/>
        </w:rPr>
        <w:t>每年出资</w:t>
      </w:r>
      <w:r w:rsidR="00F529B3" w:rsidRPr="00131E87">
        <w:rPr>
          <w:rFonts w:hint="eastAsia"/>
        </w:rPr>
        <w:t>500</w:t>
      </w:r>
      <w:r w:rsidR="00E76874" w:rsidRPr="00131E87">
        <w:rPr>
          <w:rFonts w:hint="eastAsia"/>
        </w:rPr>
        <w:t>-1000</w:t>
      </w:r>
      <w:r w:rsidR="00F529B3" w:rsidRPr="00131E87">
        <w:rPr>
          <w:rFonts w:hint="eastAsia"/>
        </w:rPr>
        <w:t>万，连续</w:t>
      </w:r>
      <w:r w:rsidR="00E76874" w:rsidRPr="00131E87">
        <w:rPr>
          <w:rFonts w:hint="eastAsia"/>
        </w:rPr>
        <w:t>5</w:t>
      </w:r>
      <w:r w:rsidR="00F529B3" w:rsidRPr="00131E87">
        <w:rPr>
          <w:rFonts w:hint="eastAsia"/>
        </w:rPr>
        <w:t>年</w:t>
      </w:r>
      <w:r w:rsidR="00E76874" w:rsidRPr="00131E87">
        <w:rPr>
          <w:rFonts w:hint="eastAsia"/>
        </w:rPr>
        <w:t>，根据项目进展和资金使用情况，分阶段投资到位</w:t>
      </w:r>
      <w:r w:rsidR="00F529B3" w:rsidRPr="00131E87">
        <w:rPr>
          <w:rFonts w:hint="eastAsia"/>
        </w:rPr>
        <w:t>。</w:t>
      </w:r>
      <w:r w:rsidR="008437EE" w:rsidRPr="00131E87">
        <w:rPr>
          <w:rFonts w:hint="eastAsia"/>
        </w:rPr>
        <w:t>基金发起人</w:t>
      </w:r>
      <w:r w:rsidRPr="00131E87">
        <w:rPr>
          <w:rFonts w:hint="eastAsia"/>
        </w:rPr>
        <w:t>授权</w:t>
      </w:r>
      <w:r w:rsidR="006670B7" w:rsidRPr="00131E87">
        <w:rPr>
          <w:rFonts w:hint="eastAsia"/>
        </w:rPr>
        <w:t>我国著名药学家、中国工程院院士桑国卫教授</w:t>
      </w:r>
      <w:r w:rsidR="008437EE" w:rsidRPr="00131E87">
        <w:rPr>
          <w:rFonts w:hint="eastAsia"/>
        </w:rPr>
        <w:t>为本基金</w:t>
      </w:r>
      <w:r w:rsidR="00506463" w:rsidRPr="00131E87">
        <w:rPr>
          <w:rFonts w:hint="eastAsia"/>
        </w:rPr>
        <w:t>专家组</w:t>
      </w:r>
      <w:r w:rsidR="00BD0432" w:rsidRPr="00131E87">
        <w:rPr>
          <w:rFonts w:hint="eastAsia"/>
        </w:rPr>
        <w:t>组</w:t>
      </w:r>
      <w:r w:rsidR="00506463" w:rsidRPr="00131E87">
        <w:rPr>
          <w:rFonts w:hint="eastAsia"/>
        </w:rPr>
        <w:t>长</w:t>
      </w:r>
      <w:r w:rsidR="00E76874" w:rsidRPr="00131E87">
        <w:rPr>
          <w:rFonts w:hint="eastAsia"/>
        </w:rPr>
        <w:t>，</w:t>
      </w:r>
      <w:r w:rsidR="006670B7" w:rsidRPr="00131E87">
        <w:rPr>
          <w:rFonts w:hint="eastAsia"/>
        </w:rPr>
        <w:t>并</w:t>
      </w:r>
      <w:r w:rsidR="00E76874" w:rsidRPr="00131E87">
        <w:rPr>
          <w:rFonts w:hint="eastAsia"/>
        </w:rPr>
        <w:t>聘请院士</w:t>
      </w:r>
      <w:r w:rsidR="006670B7" w:rsidRPr="00131E87">
        <w:rPr>
          <w:rFonts w:hint="eastAsia"/>
        </w:rPr>
        <w:t>、</w:t>
      </w:r>
      <w:r w:rsidR="00E76874" w:rsidRPr="00131E87">
        <w:rPr>
          <w:rFonts w:hint="eastAsia"/>
        </w:rPr>
        <w:t>专家</w:t>
      </w:r>
      <w:r w:rsidR="001B73EB" w:rsidRPr="00131E87">
        <w:rPr>
          <w:rFonts w:hint="eastAsia"/>
        </w:rPr>
        <w:t>（不少于</w:t>
      </w:r>
      <w:r w:rsidR="001B73EB" w:rsidRPr="00131E87">
        <w:t>7</w:t>
      </w:r>
      <w:r w:rsidR="001B73EB" w:rsidRPr="00131E87">
        <w:rPr>
          <w:rFonts w:hint="eastAsia"/>
        </w:rPr>
        <w:t>位）和石家庄以岭药业投资管理部负责人等</w:t>
      </w:r>
      <w:r w:rsidR="00E76874" w:rsidRPr="00131E87">
        <w:rPr>
          <w:rFonts w:hint="eastAsia"/>
        </w:rPr>
        <w:t>组成</w:t>
      </w:r>
      <w:r w:rsidR="001B73EB" w:rsidRPr="00131E87">
        <w:rPr>
          <w:rFonts w:hint="eastAsia"/>
        </w:rPr>
        <w:t>基金</w:t>
      </w:r>
      <w:r w:rsidR="00506463" w:rsidRPr="00131E87">
        <w:rPr>
          <w:rFonts w:hint="eastAsia"/>
        </w:rPr>
        <w:t>专家组</w:t>
      </w:r>
      <w:r w:rsidRPr="00131E87">
        <w:rPr>
          <w:rFonts w:hint="eastAsia"/>
        </w:rPr>
        <w:t>。</w:t>
      </w:r>
    </w:p>
    <w:p w:rsidR="00EE34B5" w:rsidRPr="00131E87" w:rsidRDefault="00D8101C" w:rsidP="001E3F9E">
      <w:pPr>
        <w:adjustRightInd w:val="0"/>
        <w:snapToGrid w:val="0"/>
        <w:spacing w:line="360" w:lineRule="auto"/>
        <w:ind w:firstLineChars="200" w:firstLine="422"/>
      </w:pPr>
      <w:r w:rsidRPr="00131E87">
        <w:rPr>
          <w:rFonts w:hint="eastAsia"/>
          <w:b/>
        </w:rPr>
        <w:t>第三条</w:t>
      </w:r>
      <w:r w:rsidR="000E55EC" w:rsidRPr="00131E87">
        <w:rPr>
          <w:rFonts w:hint="eastAsia"/>
        </w:rPr>
        <w:t>本基金用于资助创新药物研究，</w:t>
      </w:r>
      <w:r w:rsidR="00EE34B5" w:rsidRPr="00131E87">
        <w:rPr>
          <w:rFonts w:hint="eastAsia"/>
        </w:rPr>
        <w:t>旨在</w:t>
      </w:r>
      <w:r w:rsidR="00BB756C" w:rsidRPr="00131E87">
        <w:rPr>
          <w:rFonts w:hint="eastAsia"/>
        </w:rPr>
        <w:t>扶持</w:t>
      </w:r>
      <w:r w:rsidR="00EE34B5" w:rsidRPr="00131E87">
        <w:rPr>
          <w:rFonts w:hint="eastAsia"/>
        </w:rPr>
        <w:t>研制一批具有自主知识产权和市场竞争力的化学药物、现代中药和生物技术新药。</w:t>
      </w:r>
    </w:p>
    <w:p w:rsidR="00F529B3" w:rsidRPr="00131E87" w:rsidRDefault="00F529B3" w:rsidP="001E3F9E">
      <w:pPr>
        <w:adjustRightInd w:val="0"/>
        <w:snapToGrid w:val="0"/>
        <w:spacing w:line="360" w:lineRule="auto"/>
        <w:ind w:firstLineChars="200" w:firstLine="422"/>
      </w:pPr>
      <w:r w:rsidRPr="00131E87">
        <w:rPr>
          <w:rFonts w:hint="eastAsia"/>
          <w:b/>
        </w:rPr>
        <w:t>第四</w:t>
      </w:r>
      <w:r w:rsidR="00BB756C" w:rsidRPr="00131E87">
        <w:rPr>
          <w:rFonts w:hint="eastAsia"/>
          <w:b/>
        </w:rPr>
        <w:t>条</w:t>
      </w:r>
      <w:r w:rsidRPr="00131E87">
        <w:rPr>
          <w:rFonts w:hint="eastAsia"/>
        </w:rPr>
        <w:t>基金</w:t>
      </w:r>
      <w:r w:rsidR="001E2936" w:rsidRPr="00131E87">
        <w:rPr>
          <w:rFonts w:hint="eastAsia"/>
        </w:rPr>
        <w:t>管理机构为</w:t>
      </w:r>
      <w:r w:rsidR="00F47D99" w:rsidRPr="00131E87">
        <w:rPr>
          <w:rFonts w:hint="eastAsia"/>
        </w:rPr>
        <w:t>中国</w:t>
      </w:r>
      <w:r w:rsidR="00F47D99" w:rsidRPr="00131E87">
        <w:t>药学会</w:t>
      </w:r>
      <w:r w:rsidR="00F47D99" w:rsidRPr="00131E87">
        <w:rPr>
          <w:rFonts w:hint="eastAsia"/>
        </w:rPr>
        <w:t>、</w:t>
      </w:r>
      <w:r w:rsidR="001E2936" w:rsidRPr="00131E87">
        <w:rPr>
          <w:rFonts w:hint="eastAsia"/>
        </w:rPr>
        <w:t>石家庄以岭药业股份有限公司投资管理部。</w:t>
      </w:r>
      <w:r w:rsidR="00F47D99" w:rsidRPr="00131E87">
        <w:rPr>
          <w:rFonts w:hint="eastAsia"/>
        </w:rPr>
        <w:t>由</w:t>
      </w:r>
      <w:r w:rsidR="001E2936" w:rsidRPr="00131E87">
        <w:rPr>
          <w:rFonts w:hint="eastAsia"/>
        </w:rPr>
        <w:t>中国药学会筛选评议项目</w:t>
      </w:r>
      <w:r w:rsidR="00465D35" w:rsidRPr="00131E87">
        <w:rPr>
          <w:rFonts w:hint="eastAsia"/>
        </w:rPr>
        <w:t>，</w:t>
      </w:r>
      <w:r w:rsidR="00BD0432" w:rsidRPr="00131E87">
        <w:rPr>
          <w:rFonts w:hint="eastAsia"/>
        </w:rPr>
        <w:t>中国</w:t>
      </w:r>
      <w:r w:rsidR="001E2936" w:rsidRPr="00131E87">
        <w:rPr>
          <w:rFonts w:hint="eastAsia"/>
        </w:rPr>
        <w:t>药学会</w:t>
      </w:r>
      <w:r w:rsidR="00465D35" w:rsidRPr="00131E87">
        <w:rPr>
          <w:rFonts w:hint="eastAsia"/>
        </w:rPr>
        <w:t>每年可提取</w:t>
      </w:r>
      <w:r w:rsidR="00465D35" w:rsidRPr="00131E87">
        <w:rPr>
          <w:rFonts w:hint="eastAsia"/>
        </w:rPr>
        <w:t>5%</w:t>
      </w:r>
      <w:r w:rsidR="00F47D99" w:rsidRPr="00131E87">
        <w:rPr>
          <w:rFonts w:hint="eastAsia"/>
        </w:rPr>
        <w:t>管理费</w:t>
      </w:r>
      <w:r w:rsidRPr="00131E87">
        <w:rPr>
          <w:rFonts w:hint="eastAsia"/>
        </w:rPr>
        <w:t>。</w:t>
      </w:r>
    </w:p>
    <w:p w:rsidR="001E3F9E" w:rsidRPr="00131E87" w:rsidRDefault="001E3F9E" w:rsidP="001E3F9E">
      <w:pPr>
        <w:adjustRightInd w:val="0"/>
        <w:snapToGrid w:val="0"/>
        <w:spacing w:line="360" w:lineRule="auto"/>
        <w:ind w:firstLineChars="200" w:firstLine="420"/>
      </w:pPr>
    </w:p>
    <w:p w:rsidR="00F529B3" w:rsidRPr="00131E87" w:rsidRDefault="00F529B3" w:rsidP="000C5092">
      <w:pPr>
        <w:pStyle w:val="a3"/>
        <w:numPr>
          <w:ilvl w:val="0"/>
          <w:numId w:val="2"/>
        </w:numPr>
        <w:adjustRightInd w:val="0"/>
        <w:snapToGrid w:val="0"/>
        <w:spacing w:line="360" w:lineRule="auto"/>
        <w:ind w:firstLineChars="0"/>
        <w:rPr>
          <w:b/>
        </w:rPr>
      </w:pPr>
      <w:r w:rsidRPr="00131E87">
        <w:rPr>
          <w:rFonts w:hint="eastAsia"/>
          <w:b/>
        </w:rPr>
        <w:t>项目选择条件</w:t>
      </w:r>
    </w:p>
    <w:p w:rsidR="001E3F9E" w:rsidRPr="00131E87" w:rsidRDefault="001E3F9E" w:rsidP="001E3F9E">
      <w:pPr>
        <w:adjustRightInd w:val="0"/>
        <w:snapToGrid w:val="0"/>
        <w:spacing w:line="360" w:lineRule="auto"/>
        <w:ind w:firstLineChars="200" w:firstLine="422"/>
        <w:rPr>
          <w:b/>
        </w:rPr>
      </w:pPr>
    </w:p>
    <w:p w:rsidR="00F529B3" w:rsidRPr="00131E87" w:rsidRDefault="00465D35" w:rsidP="001E3F9E">
      <w:pPr>
        <w:adjustRightInd w:val="0"/>
        <w:snapToGrid w:val="0"/>
        <w:spacing w:line="360" w:lineRule="auto"/>
        <w:ind w:firstLineChars="200" w:firstLine="422"/>
      </w:pPr>
      <w:r w:rsidRPr="00131E87">
        <w:rPr>
          <w:rFonts w:hint="eastAsia"/>
          <w:b/>
        </w:rPr>
        <w:t>第五条</w:t>
      </w:r>
      <w:r w:rsidR="00F529B3" w:rsidRPr="00131E87">
        <w:rPr>
          <w:rFonts w:hint="eastAsia"/>
        </w:rPr>
        <w:t>本基金</w:t>
      </w:r>
      <w:r w:rsidR="007B75C9" w:rsidRPr="00131E87">
        <w:rPr>
          <w:rFonts w:hint="eastAsia"/>
        </w:rPr>
        <w:t>支持的项目应</w:t>
      </w:r>
      <w:r w:rsidR="00F529B3" w:rsidRPr="00131E87">
        <w:rPr>
          <w:rFonts w:hint="eastAsia"/>
        </w:rPr>
        <w:t>具备以下条件：</w:t>
      </w:r>
    </w:p>
    <w:p w:rsidR="00EE34B5" w:rsidRPr="00131E87" w:rsidRDefault="00BB756C" w:rsidP="003F7C59">
      <w:pPr>
        <w:adjustRightInd w:val="0"/>
        <w:snapToGrid w:val="0"/>
        <w:spacing w:line="360" w:lineRule="auto"/>
        <w:ind w:firstLineChars="200" w:firstLine="420"/>
      </w:pPr>
      <w:r w:rsidRPr="00131E87">
        <w:rPr>
          <w:rFonts w:hint="eastAsia"/>
        </w:rPr>
        <w:t>1</w:t>
      </w:r>
      <w:r w:rsidR="0004344D" w:rsidRPr="00131E87">
        <w:rPr>
          <w:rFonts w:hint="eastAsia"/>
        </w:rPr>
        <w:t>．</w:t>
      </w:r>
      <w:r w:rsidR="00F529B3" w:rsidRPr="00131E87">
        <w:rPr>
          <w:rFonts w:hint="eastAsia"/>
        </w:rPr>
        <w:t>申请项目应是</w:t>
      </w:r>
      <w:r w:rsidR="00EE34B5" w:rsidRPr="00131E87">
        <w:rPr>
          <w:rFonts w:hint="eastAsia"/>
        </w:rPr>
        <w:t>针对重大疾病，对具有新结构、新物质、新配方、新制剂靶向、长效、缓控释或新用途等特征的化学药、中药、生物</w:t>
      </w:r>
      <w:r w:rsidR="00F47D99" w:rsidRPr="00131E87">
        <w:rPr>
          <w:rFonts w:hint="eastAsia"/>
        </w:rPr>
        <w:t>技术</w:t>
      </w:r>
      <w:r w:rsidR="00F47D99" w:rsidRPr="00131E87">
        <w:t>药物</w:t>
      </w:r>
      <w:r w:rsidR="00E76874" w:rsidRPr="00131E87">
        <w:rPr>
          <w:rFonts w:hint="eastAsia"/>
        </w:rPr>
        <w:t>的初创期、早中期研究。</w:t>
      </w:r>
    </w:p>
    <w:p w:rsidR="001E3F9E" w:rsidRPr="00131E87" w:rsidRDefault="00F529B3" w:rsidP="001E3F9E">
      <w:pPr>
        <w:adjustRightInd w:val="0"/>
        <w:snapToGrid w:val="0"/>
        <w:spacing w:line="360" w:lineRule="auto"/>
        <w:ind w:firstLine="430"/>
      </w:pPr>
      <w:r w:rsidRPr="00131E87">
        <w:rPr>
          <w:rFonts w:hint="eastAsia"/>
        </w:rPr>
        <w:t>2</w:t>
      </w:r>
      <w:r w:rsidR="0004344D" w:rsidRPr="00131E87">
        <w:rPr>
          <w:rFonts w:hint="eastAsia"/>
        </w:rPr>
        <w:t>．</w:t>
      </w:r>
      <w:r w:rsidRPr="00131E87">
        <w:rPr>
          <w:rFonts w:hint="eastAsia"/>
        </w:rPr>
        <w:t>工作已</w:t>
      </w:r>
      <w:r w:rsidR="006670B7" w:rsidRPr="00131E87">
        <w:rPr>
          <w:rFonts w:hint="eastAsia"/>
        </w:rPr>
        <w:t>有一定积累或基础，申请单位及项目组成员具有较强研究能力</w:t>
      </w:r>
      <w:r w:rsidR="00F47D99" w:rsidRPr="00131E87">
        <w:rPr>
          <w:rFonts w:hint="eastAsia"/>
        </w:rPr>
        <w:t>、</w:t>
      </w:r>
      <w:r w:rsidR="006670B7" w:rsidRPr="00131E87">
        <w:rPr>
          <w:rFonts w:hint="eastAsia"/>
        </w:rPr>
        <w:t>具备</w:t>
      </w:r>
      <w:r w:rsidRPr="00131E87">
        <w:rPr>
          <w:rFonts w:hint="eastAsia"/>
        </w:rPr>
        <w:t>工作条件</w:t>
      </w:r>
      <w:r w:rsidR="00F47D99" w:rsidRPr="00131E87">
        <w:rPr>
          <w:rFonts w:hint="eastAsia"/>
        </w:rPr>
        <w:t>、</w:t>
      </w:r>
      <w:r w:rsidRPr="00131E87">
        <w:rPr>
          <w:rFonts w:hint="eastAsia"/>
        </w:rPr>
        <w:t>可望三年内取得预期成</w:t>
      </w:r>
      <w:r w:rsidR="007B75C9" w:rsidRPr="00131E87">
        <w:rPr>
          <w:rFonts w:hint="eastAsia"/>
        </w:rPr>
        <w:t>果者择优支持。</w:t>
      </w:r>
    </w:p>
    <w:p w:rsidR="00F529B3" w:rsidRPr="00131E87" w:rsidRDefault="00BB756C" w:rsidP="000C5092">
      <w:pPr>
        <w:adjustRightInd w:val="0"/>
        <w:snapToGrid w:val="0"/>
        <w:spacing w:line="360" w:lineRule="auto"/>
        <w:ind w:firstLineChars="1414" w:firstLine="2981"/>
        <w:rPr>
          <w:b/>
        </w:rPr>
      </w:pPr>
      <w:r w:rsidRPr="00131E87">
        <w:rPr>
          <w:rFonts w:hint="eastAsia"/>
          <w:b/>
        </w:rPr>
        <w:lastRenderedPageBreak/>
        <w:t>第三章</w:t>
      </w:r>
      <w:r w:rsidR="000C5092" w:rsidRPr="00131E87">
        <w:rPr>
          <w:rFonts w:hint="eastAsia"/>
          <w:b/>
        </w:rPr>
        <w:t xml:space="preserve">  </w:t>
      </w:r>
      <w:r w:rsidR="00F529B3" w:rsidRPr="00131E87">
        <w:rPr>
          <w:rFonts w:hint="eastAsia"/>
          <w:b/>
        </w:rPr>
        <w:t>项目申请和评审程序</w:t>
      </w:r>
    </w:p>
    <w:p w:rsidR="001E3F9E" w:rsidRPr="00131E87" w:rsidRDefault="001E3F9E" w:rsidP="001E3F9E">
      <w:pPr>
        <w:adjustRightInd w:val="0"/>
        <w:snapToGrid w:val="0"/>
        <w:spacing w:line="360" w:lineRule="auto"/>
        <w:ind w:firstLineChars="200" w:firstLine="422"/>
        <w:rPr>
          <w:b/>
        </w:rPr>
      </w:pPr>
    </w:p>
    <w:p w:rsidR="00465D35" w:rsidRPr="00131E87" w:rsidRDefault="00465D35" w:rsidP="001E3F9E">
      <w:pPr>
        <w:adjustRightInd w:val="0"/>
        <w:snapToGrid w:val="0"/>
        <w:spacing w:line="360" w:lineRule="auto"/>
        <w:ind w:firstLineChars="200" w:firstLine="422"/>
      </w:pPr>
      <w:r w:rsidRPr="00131E87">
        <w:rPr>
          <w:rFonts w:hint="eastAsia"/>
          <w:b/>
        </w:rPr>
        <w:t>第六条</w:t>
      </w:r>
      <w:r w:rsidR="006670B7" w:rsidRPr="00131E87">
        <w:rPr>
          <w:rFonts w:hint="eastAsia"/>
        </w:rPr>
        <w:t>基金</w:t>
      </w:r>
      <w:r w:rsidR="00F47D99" w:rsidRPr="00131E87">
        <w:rPr>
          <w:rFonts w:hint="eastAsia"/>
        </w:rPr>
        <w:t>项目</w:t>
      </w:r>
      <w:r w:rsidR="006670B7" w:rsidRPr="00131E87">
        <w:rPr>
          <w:rFonts w:hint="eastAsia"/>
        </w:rPr>
        <w:t>申请面向全国。凡国内从事新药研究的科研</w:t>
      </w:r>
      <w:r w:rsidR="00F47D99" w:rsidRPr="00131E87">
        <w:rPr>
          <w:rFonts w:hint="eastAsia"/>
        </w:rPr>
        <w:t>院所</w:t>
      </w:r>
      <w:r w:rsidR="006670B7" w:rsidRPr="00131E87">
        <w:rPr>
          <w:rFonts w:hint="eastAsia"/>
        </w:rPr>
        <w:t>、</w:t>
      </w:r>
      <w:r w:rsidRPr="00131E87">
        <w:rPr>
          <w:rFonts w:hint="eastAsia"/>
        </w:rPr>
        <w:t>高等院校和</w:t>
      </w:r>
      <w:r w:rsidR="006670B7" w:rsidRPr="00131E87">
        <w:rPr>
          <w:rFonts w:hint="eastAsia"/>
        </w:rPr>
        <w:t>医药</w:t>
      </w:r>
      <w:r w:rsidRPr="00131E87">
        <w:rPr>
          <w:rFonts w:hint="eastAsia"/>
        </w:rPr>
        <w:t>企业</w:t>
      </w:r>
      <w:r w:rsidR="00F47D99" w:rsidRPr="00131E87">
        <w:rPr>
          <w:rFonts w:hint="eastAsia"/>
        </w:rPr>
        <w:t>等机构</w:t>
      </w:r>
      <w:r w:rsidRPr="00131E87">
        <w:rPr>
          <w:rFonts w:hint="eastAsia"/>
        </w:rPr>
        <w:t>，符合资助范围和条件的研究项目，可按规定提出申请。</w:t>
      </w:r>
      <w:r w:rsidR="00F47D99" w:rsidRPr="00131E87">
        <w:rPr>
          <w:rFonts w:hint="eastAsia"/>
        </w:rPr>
        <w:t>基金</w:t>
      </w:r>
      <w:r w:rsidR="00F47D99" w:rsidRPr="00131E87">
        <w:t>项目</w:t>
      </w:r>
      <w:r w:rsidRPr="00131E87">
        <w:rPr>
          <w:rFonts w:hint="eastAsia"/>
        </w:rPr>
        <w:t>实行“自由申请、专家评审、择优资助”的原则。</w:t>
      </w:r>
    </w:p>
    <w:p w:rsidR="00F529B3" w:rsidRPr="00131E87" w:rsidRDefault="00465D35" w:rsidP="001E3F9E">
      <w:pPr>
        <w:adjustRightInd w:val="0"/>
        <w:snapToGrid w:val="0"/>
        <w:spacing w:line="360" w:lineRule="auto"/>
        <w:ind w:firstLineChars="200" w:firstLine="422"/>
      </w:pPr>
      <w:r w:rsidRPr="00131E87">
        <w:rPr>
          <w:rFonts w:hint="eastAsia"/>
          <w:b/>
        </w:rPr>
        <w:t>第七</w:t>
      </w:r>
      <w:r w:rsidR="00BB756C" w:rsidRPr="00131E87">
        <w:rPr>
          <w:rFonts w:hint="eastAsia"/>
          <w:b/>
        </w:rPr>
        <w:t>条</w:t>
      </w:r>
      <w:r w:rsidR="00F529B3" w:rsidRPr="00131E87">
        <w:rPr>
          <w:rFonts w:hint="eastAsia"/>
        </w:rPr>
        <w:t>申请单位按规定内容和格式填写“</w:t>
      </w:r>
      <w:r w:rsidR="00E54F72" w:rsidRPr="00131E87">
        <w:rPr>
          <w:rFonts w:hint="eastAsia"/>
        </w:rPr>
        <w:t>中国</w:t>
      </w:r>
      <w:r w:rsidR="00E54F72" w:rsidRPr="00131E87">
        <w:t>药学会</w:t>
      </w:r>
      <w:r w:rsidR="00E54F72" w:rsidRPr="00131E87">
        <w:rPr>
          <w:rFonts w:hint="eastAsia"/>
        </w:rPr>
        <w:t>-</w:t>
      </w:r>
      <w:r w:rsidR="00F529B3" w:rsidRPr="00131E87">
        <w:rPr>
          <w:rFonts w:hint="eastAsia"/>
        </w:rPr>
        <w:t>以岭</w:t>
      </w:r>
      <w:r w:rsidR="00156D71" w:rsidRPr="00131E87">
        <w:rPr>
          <w:rFonts w:hint="eastAsia"/>
        </w:rPr>
        <w:t>生物医药创新</w:t>
      </w:r>
      <w:r w:rsidR="00F529B3" w:rsidRPr="00131E87">
        <w:rPr>
          <w:rFonts w:hint="eastAsia"/>
        </w:rPr>
        <w:t>基金申请表”，经</w:t>
      </w:r>
      <w:r w:rsidR="00D41C81" w:rsidRPr="00131E87">
        <w:rPr>
          <w:rFonts w:hint="eastAsia"/>
        </w:rPr>
        <w:t>申请</w:t>
      </w:r>
      <w:r w:rsidR="00F529B3" w:rsidRPr="00131E87">
        <w:rPr>
          <w:rFonts w:hint="eastAsia"/>
        </w:rPr>
        <w:t>单位领导和学术组织审查筛选，签署审核意见，加盖公章，一式十份报送中国药学会。每年受理截止时间为</w:t>
      </w:r>
      <w:r w:rsidR="006A6523" w:rsidRPr="00131E87">
        <w:rPr>
          <w:rFonts w:hint="eastAsia"/>
        </w:rPr>
        <w:t>六</w:t>
      </w:r>
      <w:r w:rsidR="00F529B3" w:rsidRPr="00131E87">
        <w:rPr>
          <w:rFonts w:hint="eastAsia"/>
        </w:rPr>
        <w:t>月底。</w:t>
      </w:r>
    </w:p>
    <w:p w:rsidR="00F529B3" w:rsidRPr="00131E87" w:rsidRDefault="00465D35" w:rsidP="001E3F9E">
      <w:pPr>
        <w:adjustRightInd w:val="0"/>
        <w:snapToGrid w:val="0"/>
        <w:spacing w:line="360" w:lineRule="auto"/>
        <w:ind w:firstLineChars="200" w:firstLine="422"/>
      </w:pPr>
      <w:r w:rsidRPr="00131E87">
        <w:rPr>
          <w:rFonts w:hint="eastAsia"/>
          <w:b/>
        </w:rPr>
        <w:t>第八</w:t>
      </w:r>
      <w:r w:rsidR="00BB756C" w:rsidRPr="00131E87">
        <w:rPr>
          <w:rFonts w:hint="eastAsia"/>
          <w:b/>
        </w:rPr>
        <w:t>条</w:t>
      </w:r>
      <w:r w:rsidR="008437EE" w:rsidRPr="00131E87">
        <w:rPr>
          <w:rFonts w:hint="eastAsia"/>
        </w:rPr>
        <w:t>每个</w:t>
      </w:r>
      <w:r w:rsidR="00F529B3" w:rsidRPr="00131E87">
        <w:rPr>
          <w:rFonts w:hint="eastAsia"/>
        </w:rPr>
        <w:t>项目负责人及主要人员</w:t>
      </w:r>
      <w:r w:rsidR="00AA7842" w:rsidRPr="00131E87">
        <w:rPr>
          <w:rFonts w:hint="eastAsia"/>
        </w:rPr>
        <w:t>只能申请一</w:t>
      </w:r>
      <w:r w:rsidR="00F529B3" w:rsidRPr="00131E87">
        <w:rPr>
          <w:rFonts w:hint="eastAsia"/>
        </w:rPr>
        <w:t>项</w:t>
      </w:r>
      <w:r w:rsidR="00AA7842" w:rsidRPr="00131E87">
        <w:rPr>
          <w:rFonts w:hint="eastAsia"/>
        </w:rPr>
        <w:t>，验收后可以再次申报</w:t>
      </w:r>
      <w:r w:rsidR="00F529B3" w:rsidRPr="00131E87">
        <w:rPr>
          <w:rFonts w:hint="eastAsia"/>
        </w:rPr>
        <w:t>。项目负责人必须是实际主持和从事所申请项目研究的</w:t>
      </w:r>
      <w:r w:rsidR="006A6523" w:rsidRPr="00131E87">
        <w:rPr>
          <w:rFonts w:hint="eastAsia"/>
        </w:rPr>
        <w:t>科技</w:t>
      </w:r>
      <w:r w:rsidR="00F529B3" w:rsidRPr="00131E87">
        <w:rPr>
          <w:rFonts w:hint="eastAsia"/>
        </w:rPr>
        <w:t>工作者。</w:t>
      </w:r>
    </w:p>
    <w:p w:rsidR="00465D35" w:rsidRPr="00131E87" w:rsidRDefault="00465D35" w:rsidP="001E3F9E">
      <w:pPr>
        <w:adjustRightInd w:val="0"/>
        <w:snapToGrid w:val="0"/>
        <w:spacing w:line="360" w:lineRule="auto"/>
        <w:ind w:firstLineChars="200" w:firstLine="422"/>
      </w:pPr>
      <w:r w:rsidRPr="00131E87">
        <w:rPr>
          <w:rFonts w:hint="eastAsia"/>
          <w:b/>
        </w:rPr>
        <w:t>第九</w:t>
      </w:r>
      <w:r w:rsidR="00BB756C" w:rsidRPr="00131E87">
        <w:rPr>
          <w:rFonts w:hint="eastAsia"/>
          <w:b/>
        </w:rPr>
        <w:t>条</w:t>
      </w:r>
      <w:r w:rsidR="00AA7842" w:rsidRPr="00131E87">
        <w:rPr>
          <w:rFonts w:hint="eastAsia"/>
        </w:rPr>
        <w:t>基金</w:t>
      </w:r>
      <w:r w:rsidR="003F7C59" w:rsidRPr="00131E87">
        <w:rPr>
          <w:rFonts w:hint="eastAsia"/>
        </w:rPr>
        <w:t>项目</w:t>
      </w:r>
      <w:r w:rsidR="007B75C9" w:rsidRPr="00131E87">
        <w:rPr>
          <w:rFonts w:hint="eastAsia"/>
        </w:rPr>
        <w:t>评审</w:t>
      </w:r>
      <w:r w:rsidR="006A6523" w:rsidRPr="00131E87">
        <w:rPr>
          <w:rFonts w:hint="eastAsia"/>
        </w:rPr>
        <w:t>由</w:t>
      </w:r>
      <w:r w:rsidR="007B75C9" w:rsidRPr="00131E87">
        <w:rPr>
          <w:rFonts w:hint="eastAsia"/>
        </w:rPr>
        <w:t>中国药学会组织实施召开专家评审会，</w:t>
      </w:r>
      <w:r w:rsidR="001B73EB" w:rsidRPr="00131E87">
        <w:rPr>
          <w:rFonts w:hint="eastAsia"/>
        </w:rPr>
        <w:t>专家评审组由全国有关单位专家组成</w:t>
      </w:r>
      <w:r w:rsidR="00502D40" w:rsidRPr="00131E87">
        <w:rPr>
          <w:rFonts w:hint="eastAsia"/>
        </w:rPr>
        <w:t>。</w:t>
      </w:r>
      <w:r w:rsidR="00502D40" w:rsidRPr="00131E87">
        <w:rPr>
          <w:rFonts w:hint="eastAsia"/>
          <w:color w:val="000000"/>
          <w:szCs w:val="21"/>
        </w:rPr>
        <w:t>经评审专家充分讨论，投票以不少于半数票数产生</w:t>
      </w:r>
      <w:r w:rsidR="005E67D4" w:rsidRPr="00131E87">
        <w:rPr>
          <w:rFonts w:hint="eastAsia"/>
          <w:color w:val="000000"/>
          <w:szCs w:val="21"/>
        </w:rPr>
        <w:t>中标</w:t>
      </w:r>
      <w:r w:rsidR="00502D40" w:rsidRPr="00131E87">
        <w:rPr>
          <w:rFonts w:hint="eastAsia"/>
          <w:color w:val="000000"/>
          <w:szCs w:val="21"/>
        </w:rPr>
        <w:t>项目</w:t>
      </w:r>
      <w:r w:rsidR="00E76874" w:rsidRPr="00131E87">
        <w:rPr>
          <w:rFonts w:hint="eastAsia"/>
        </w:rPr>
        <w:t>，</w:t>
      </w:r>
      <w:r w:rsidR="007B75C9" w:rsidRPr="00131E87">
        <w:rPr>
          <w:rFonts w:hint="eastAsia"/>
        </w:rPr>
        <w:t>评审结果报基金</w:t>
      </w:r>
      <w:r w:rsidR="00E1135C" w:rsidRPr="00131E87">
        <w:rPr>
          <w:rFonts w:hint="eastAsia"/>
        </w:rPr>
        <w:t>专家组</w:t>
      </w:r>
      <w:r w:rsidR="007B75C9" w:rsidRPr="00131E87">
        <w:rPr>
          <w:rFonts w:hint="eastAsia"/>
        </w:rPr>
        <w:t>审议</w:t>
      </w:r>
      <w:r w:rsidR="00E76874" w:rsidRPr="00131E87">
        <w:rPr>
          <w:rFonts w:hint="eastAsia"/>
        </w:rPr>
        <w:t>，</w:t>
      </w:r>
      <w:r w:rsidR="007B75C9" w:rsidRPr="00131E87">
        <w:rPr>
          <w:rFonts w:hint="eastAsia"/>
        </w:rPr>
        <w:t>在</w:t>
      </w:r>
      <w:r w:rsidR="00AA7842" w:rsidRPr="00131E87">
        <w:rPr>
          <w:rFonts w:hint="eastAsia"/>
        </w:rPr>
        <w:t>中国药学会每年</w:t>
      </w:r>
      <w:r w:rsidR="007B75C9" w:rsidRPr="00131E87">
        <w:rPr>
          <w:rFonts w:hint="eastAsia"/>
        </w:rPr>
        <w:t>度</w:t>
      </w:r>
      <w:r w:rsidR="00E1135C" w:rsidRPr="00131E87">
        <w:rPr>
          <w:rFonts w:hint="eastAsia"/>
        </w:rPr>
        <w:t>召开</w:t>
      </w:r>
      <w:r w:rsidR="00E1135C" w:rsidRPr="00131E87">
        <w:t>的中国</w:t>
      </w:r>
      <w:r w:rsidR="00AA7842" w:rsidRPr="00131E87">
        <w:rPr>
          <w:rFonts w:hint="eastAsia"/>
        </w:rPr>
        <w:t>药学</w:t>
      </w:r>
      <w:r w:rsidR="0004344D" w:rsidRPr="00131E87">
        <w:rPr>
          <w:rFonts w:hint="eastAsia"/>
        </w:rPr>
        <w:t>大</w:t>
      </w:r>
      <w:r w:rsidR="00AA7842" w:rsidRPr="00131E87">
        <w:rPr>
          <w:rFonts w:hint="eastAsia"/>
        </w:rPr>
        <w:t>会</w:t>
      </w:r>
      <w:r w:rsidR="003F7C59" w:rsidRPr="00131E87">
        <w:rPr>
          <w:rFonts w:hint="eastAsia"/>
        </w:rPr>
        <w:t>开幕式</w:t>
      </w:r>
      <w:r w:rsidR="00AA7842" w:rsidRPr="00131E87">
        <w:rPr>
          <w:rFonts w:hint="eastAsia"/>
        </w:rPr>
        <w:t>上</w:t>
      </w:r>
      <w:r w:rsidR="001B73EB" w:rsidRPr="00131E87">
        <w:rPr>
          <w:rFonts w:hint="eastAsia"/>
        </w:rPr>
        <w:t>予以</w:t>
      </w:r>
      <w:r w:rsidR="00AA7842" w:rsidRPr="00131E87">
        <w:rPr>
          <w:rFonts w:hint="eastAsia"/>
        </w:rPr>
        <w:t>公布</w:t>
      </w:r>
      <w:r w:rsidR="00F529B3" w:rsidRPr="00131E87">
        <w:rPr>
          <w:rFonts w:hint="eastAsia"/>
        </w:rPr>
        <w:t>。</w:t>
      </w:r>
    </w:p>
    <w:p w:rsidR="00F529B3" w:rsidRPr="00131E87" w:rsidRDefault="00465D35" w:rsidP="001E3F9E">
      <w:pPr>
        <w:adjustRightInd w:val="0"/>
        <w:snapToGrid w:val="0"/>
        <w:spacing w:line="360" w:lineRule="auto"/>
        <w:ind w:firstLineChars="200" w:firstLine="422"/>
      </w:pPr>
      <w:r w:rsidRPr="00131E87">
        <w:rPr>
          <w:rFonts w:hint="eastAsia"/>
          <w:b/>
        </w:rPr>
        <w:t>第十条</w:t>
      </w:r>
      <w:r w:rsidRPr="00131E87">
        <w:rPr>
          <w:rFonts w:hint="eastAsia"/>
        </w:rPr>
        <w:t>本基金按技术合同法管理。依据资助项目的具体情况，</w:t>
      </w:r>
      <w:r w:rsidR="00E1135C" w:rsidRPr="00131E87">
        <w:rPr>
          <w:rFonts w:hint="eastAsia"/>
        </w:rPr>
        <w:t>受资助项目</w:t>
      </w:r>
      <w:r w:rsidRPr="00131E87">
        <w:rPr>
          <w:rFonts w:hint="eastAsia"/>
        </w:rPr>
        <w:t>获得经济收益</w:t>
      </w:r>
      <w:r w:rsidR="00E1135C" w:rsidRPr="00131E87">
        <w:rPr>
          <w:rFonts w:hint="eastAsia"/>
        </w:rPr>
        <w:t>后，</w:t>
      </w:r>
      <w:r w:rsidRPr="00131E87">
        <w:rPr>
          <w:rFonts w:hint="eastAsia"/>
        </w:rPr>
        <w:t>可实行有偿资助，以补充和扩大基金。</w:t>
      </w:r>
    </w:p>
    <w:p w:rsidR="001E3F9E" w:rsidRPr="00131E87" w:rsidRDefault="001E3F9E" w:rsidP="001E3F9E">
      <w:pPr>
        <w:adjustRightInd w:val="0"/>
        <w:snapToGrid w:val="0"/>
        <w:spacing w:line="360" w:lineRule="auto"/>
        <w:ind w:firstLineChars="200" w:firstLine="420"/>
      </w:pPr>
      <w:bookmarkStart w:id="2" w:name="_GoBack"/>
      <w:bookmarkEnd w:id="2"/>
    </w:p>
    <w:p w:rsidR="00F529B3" w:rsidRPr="00131E87" w:rsidRDefault="00611482" w:rsidP="00A63BE2">
      <w:pPr>
        <w:adjustRightInd w:val="0"/>
        <w:snapToGrid w:val="0"/>
        <w:spacing w:line="360" w:lineRule="auto"/>
        <w:ind w:firstLineChars="1652" w:firstLine="3483"/>
        <w:rPr>
          <w:b/>
        </w:rPr>
      </w:pPr>
      <w:r w:rsidRPr="00131E87">
        <w:rPr>
          <w:rFonts w:hint="eastAsia"/>
          <w:b/>
        </w:rPr>
        <w:t>第四章</w:t>
      </w:r>
      <w:r w:rsidRPr="00131E87">
        <w:rPr>
          <w:rFonts w:hint="eastAsia"/>
          <w:b/>
        </w:rPr>
        <w:t xml:space="preserve"> </w:t>
      </w:r>
      <w:r w:rsidR="00F529B3" w:rsidRPr="00131E87">
        <w:rPr>
          <w:rFonts w:hint="eastAsia"/>
          <w:b/>
        </w:rPr>
        <w:t>项目管理</w:t>
      </w:r>
    </w:p>
    <w:p w:rsidR="001E3F9E" w:rsidRPr="00131E87" w:rsidRDefault="001E3F9E" w:rsidP="001E3F9E">
      <w:pPr>
        <w:adjustRightInd w:val="0"/>
        <w:snapToGrid w:val="0"/>
        <w:spacing w:line="360" w:lineRule="auto"/>
        <w:ind w:firstLineChars="200" w:firstLine="422"/>
        <w:rPr>
          <w:b/>
        </w:rPr>
      </w:pPr>
    </w:p>
    <w:p w:rsidR="00F529B3" w:rsidRPr="00131E87" w:rsidRDefault="00F529B3" w:rsidP="001E3F9E">
      <w:pPr>
        <w:adjustRightInd w:val="0"/>
        <w:snapToGrid w:val="0"/>
        <w:spacing w:line="360" w:lineRule="auto"/>
        <w:ind w:firstLineChars="200" w:firstLine="422"/>
      </w:pPr>
      <w:r w:rsidRPr="00131E87">
        <w:rPr>
          <w:rFonts w:hint="eastAsia"/>
          <w:b/>
        </w:rPr>
        <w:t>第十</w:t>
      </w:r>
      <w:r w:rsidR="00AA7842" w:rsidRPr="00131E87">
        <w:rPr>
          <w:rFonts w:hint="eastAsia"/>
          <w:b/>
        </w:rPr>
        <w:t>一</w:t>
      </w:r>
      <w:r w:rsidR="00BB756C" w:rsidRPr="00131E87">
        <w:rPr>
          <w:rFonts w:hint="eastAsia"/>
          <w:b/>
        </w:rPr>
        <w:t>条</w:t>
      </w:r>
      <w:r w:rsidR="00C30A4C" w:rsidRPr="00131E87">
        <w:rPr>
          <w:rFonts w:hint="eastAsia"/>
        </w:rPr>
        <w:t>资助</w:t>
      </w:r>
      <w:r w:rsidRPr="00131E87">
        <w:rPr>
          <w:rFonts w:hint="eastAsia"/>
        </w:rPr>
        <w:t>项目起止年限以下一年一月算起</w:t>
      </w:r>
      <w:r w:rsidR="001B73EB" w:rsidRPr="00131E87">
        <w:rPr>
          <w:rFonts w:hint="eastAsia"/>
        </w:rPr>
        <w:t>，</w:t>
      </w:r>
      <w:r w:rsidR="003E426C" w:rsidRPr="00131E87">
        <w:rPr>
          <w:rFonts w:hint="eastAsia"/>
        </w:rPr>
        <w:t>项目研究周期为</w:t>
      </w:r>
      <w:r w:rsidR="00B8109D" w:rsidRPr="00131E87">
        <w:rPr>
          <w:rFonts w:hint="eastAsia"/>
        </w:rPr>
        <w:t>三</w:t>
      </w:r>
      <w:r w:rsidR="003E426C" w:rsidRPr="00131E87">
        <w:rPr>
          <w:rFonts w:hint="eastAsia"/>
        </w:rPr>
        <w:t>年</w:t>
      </w:r>
      <w:r w:rsidRPr="00131E87">
        <w:rPr>
          <w:rFonts w:hint="eastAsia"/>
        </w:rPr>
        <w:t>。参照我国技术合同法订立合同（合同格式另订）。</w:t>
      </w:r>
    </w:p>
    <w:p w:rsidR="00F529B3" w:rsidRPr="00131E87" w:rsidRDefault="00AA7842" w:rsidP="001E3F9E">
      <w:pPr>
        <w:adjustRightInd w:val="0"/>
        <w:snapToGrid w:val="0"/>
        <w:spacing w:line="360" w:lineRule="auto"/>
        <w:ind w:firstLineChars="200" w:firstLine="422"/>
      </w:pPr>
      <w:r w:rsidRPr="00131E87">
        <w:rPr>
          <w:rFonts w:hint="eastAsia"/>
          <w:b/>
        </w:rPr>
        <w:t>第十二</w:t>
      </w:r>
      <w:r w:rsidR="00BB756C" w:rsidRPr="00131E87">
        <w:rPr>
          <w:rFonts w:hint="eastAsia"/>
          <w:b/>
        </w:rPr>
        <w:t>条</w:t>
      </w:r>
      <w:r w:rsidR="001C31D1" w:rsidRPr="00131E87">
        <w:rPr>
          <w:rFonts w:hint="eastAsia"/>
        </w:rPr>
        <w:t>资助</w:t>
      </w:r>
      <w:r w:rsidR="001C31D1" w:rsidRPr="00131E87">
        <w:t>项目</w:t>
      </w:r>
      <w:r w:rsidR="00F529B3" w:rsidRPr="00131E87">
        <w:rPr>
          <w:rFonts w:hint="eastAsia"/>
        </w:rPr>
        <w:t>承担单位对课题任务的完成负责，并保证课题负责人和成员的相对稳定。</w:t>
      </w:r>
    </w:p>
    <w:p w:rsidR="00F529B3" w:rsidRPr="00131E87" w:rsidRDefault="00BB756C" w:rsidP="001E3F9E">
      <w:pPr>
        <w:adjustRightInd w:val="0"/>
        <w:snapToGrid w:val="0"/>
        <w:spacing w:line="360" w:lineRule="auto"/>
        <w:ind w:firstLineChars="200" w:firstLine="422"/>
      </w:pPr>
      <w:r w:rsidRPr="00131E87">
        <w:rPr>
          <w:rFonts w:hint="eastAsia"/>
          <w:b/>
        </w:rPr>
        <w:t>第十三条</w:t>
      </w:r>
      <w:r w:rsidR="00F529B3" w:rsidRPr="00131E87">
        <w:rPr>
          <w:rFonts w:hint="eastAsia"/>
        </w:rPr>
        <w:t>资助项目经费实行一次核定，分年度拨款。由</w:t>
      </w:r>
      <w:r w:rsidR="002B63C4" w:rsidRPr="00131E87">
        <w:rPr>
          <w:rFonts w:hint="eastAsia"/>
        </w:rPr>
        <w:t>承担</w:t>
      </w:r>
      <w:r w:rsidR="00F529B3" w:rsidRPr="00131E87">
        <w:rPr>
          <w:rFonts w:hint="eastAsia"/>
        </w:rPr>
        <w:t>单位财务部门实行单独记帐，单独核算，专款专用。</w:t>
      </w:r>
      <w:r w:rsidR="002B63C4" w:rsidRPr="00131E87">
        <w:rPr>
          <w:rFonts w:hint="eastAsia"/>
        </w:rPr>
        <w:t>受</w:t>
      </w:r>
      <w:r w:rsidR="00F529B3" w:rsidRPr="00131E87">
        <w:rPr>
          <w:rFonts w:hint="eastAsia"/>
        </w:rPr>
        <w:t>资助项目，每年要上报完成情况，项目完成不好，或实践证明由于选题不当等原因，确应停止研究的项目，经合同双方研究后停止下一年度拨款。</w:t>
      </w:r>
    </w:p>
    <w:p w:rsidR="00F529B3" w:rsidRPr="00131E87" w:rsidRDefault="00BB756C" w:rsidP="001E3F9E">
      <w:pPr>
        <w:adjustRightInd w:val="0"/>
        <w:snapToGrid w:val="0"/>
        <w:spacing w:line="360" w:lineRule="auto"/>
        <w:ind w:firstLineChars="200" w:firstLine="422"/>
      </w:pPr>
      <w:r w:rsidRPr="00131E87">
        <w:rPr>
          <w:rFonts w:hint="eastAsia"/>
          <w:b/>
        </w:rPr>
        <w:t>第十四条</w:t>
      </w:r>
      <w:r w:rsidR="002B63C4" w:rsidRPr="00131E87">
        <w:rPr>
          <w:rFonts w:hint="eastAsia"/>
        </w:rPr>
        <w:t>资助项目实施</w:t>
      </w:r>
      <w:r w:rsidR="00F529B3" w:rsidRPr="00131E87">
        <w:rPr>
          <w:rFonts w:hint="eastAsia"/>
        </w:rPr>
        <w:t>期间，无故终止研究，应退还</w:t>
      </w:r>
      <w:r w:rsidR="00AA7842" w:rsidRPr="00131E87">
        <w:rPr>
          <w:rFonts w:hint="eastAsia"/>
        </w:rPr>
        <w:t>全部拨</w:t>
      </w:r>
      <w:r w:rsidR="00F529B3" w:rsidRPr="00131E87">
        <w:rPr>
          <w:rFonts w:hint="eastAsia"/>
        </w:rPr>
        <w:t>款。若因失职造成者，应由申报单位负担风险赔偿费。若发现项目有异议时，资助方有权暂停资助直至问题澄清为止。</w:t>
      </w:r>
    </w:p>
    <w:p w:rsidR="00F529B3" w:rsidRPr="00131E87" w:rsidRDefault="00BB756C" w:rsidP="001E3F9E">
      <w:pPr>
        <w:adjustRightInd w:val="0"/>
        <w:snapToGrid w:val="0"/>
        <w:spacing w:line="360" w:lineRule="auto"/>
        <w:ind w:firstLineChars="200" w:firstLine="422"/>
      </w:pPr>
      <w:r w:rsidRPr="00131E87">
        <w:rPr>
          <w:rFonts w:hint="eastAsia"/>
          <w:b/>
        </w:rPr>
        <w:t>第十五条</w:t>
      </w:r>
      <w:r w:rsidR="00F529B3" w:rsidRPr="00131E87">
        <w:rPr>
          <w:rFonts w:hint="eastAsia"/>
        </w:rPr>
        <w:t>资助项目于当年开始，每年</w:t>
      </w:r>
      <w:r w:rsidR="00F529B3" w:rsidRPr="00131E87">
        <w:rPr>
          <w:rFonts w:hint="eastAsia"/>
        </w:rPr>
        <w:t>12</w:t>
      </w:r>
      <w:r w:rsidR="00F529B3" w:rsidRPr="00131E87">
        <w:rPr>
          <w:rFonts w:hint="eastAsia"/>
        </w:rPr>
        <w:t>月前提出书面报告，</w:t>
      </w:r>
      <w:r w:rsidR="00127E85" w:rsidRPr="00131E87">
        <w:rPr>
          <w:rFonts w:hint="eastAsia"/>
        </w:rPr>
        <w:t>汇报</w:t>
      </w:r>
      <w:r w:rsidR="00F529B3" w:rsidRPr="00131E87">
        <w:rPr>
          <w:rFonts w:hint="eastAsia"/>
        </w:rPr>
        <w:t>项目进展情况，经费使用及下年度工作计划。为加强项目管理，确保项目研究质量</w:t>
      </w:r>
      <w:r w:rsidR="0004344D" w:rsidRPr="00131E87">
        <w:rPr>
          <w:rFonts w:hint="eastAsia"/>
        </w:rPr>
        <w:t>、</w:t>
      </w:r>
      <w:r w:rsidR="00F529B3" w:rsidRPr="00131E87">
        <w:rPr>
          <w:rFonts w:hint="eastAsia"/>
        </w:rPr>
        <w:t>进度和经费</w:t>
      </w:r>
      <w:r w:rsidR="00B558BE" w:rsidRPr="00131E87">
        <w:rPr>
          <w:rFonts w:hint="eastAsia"/>
        </w:rPr>
        <w:t>合理使用，资助方有权了解资助项目情况，必要时可以观察实验</w:t>
      </w:r>
      <w:r w:rsidR="00127E85" w:rsidRPr="00131E87">
        <w:rPr>
          <w:rFonts w:hint="eastAsia"/>
        </w:rPr>
        <w:t>、</w:t>
      </w:r>
      <w:r w:rsidR="00F529B3" w:rsidRPr="00131E87">
        <w:rPr>
          <w:rFonts w:hint="eastAsia"/>
        </w:rPr>
        <w:t>查阅记录并提供咨询意见</w:t>
      </w:r>
      <w:r w:rsidR="00127E85" w:rsidRPr="00131E87">
        <w:rPr>
          <w:rFonts w:hint="eastAsia"/>
        </w:rPr>
        <w:t>建议</w:t>
      </w:r>
      <w:r w:rsidR="00F529B3" w:rsidRPr="00131E87">
        <w:rPr>
          <w:rFonts w:hint="eastAsia"/>
        </w:rPr>
        <w:t>。</w:t>
      </w:r>
    </w:p>
    <w:p w:rsidR="00F529B3" w:rsidRPr="00131E87" w:rsidRDefault="00BB756C" w:rsidP="001E3F9E">
      <w:pPr>
        <w:adjustRightInd w:val="0"/>
        <w:snapToGrid w:val="0"/>
        <w:spacing w:line="360" w:lineRule="auto"/>
        <w:ind w:firstLineChars="200" w:firstLine="422"/>
      </w:pPr>
      <w:r w:rsidRPr="00131E87">
        <w:rPr>
          <w:rFonts w:hint="eastAsia"/>
          <w:b/>
        </w:rPr>
        <w:t>第十六条</w:t>
      </w:r>
      <w:r w:rsidR="00F529B3" w:rsidRPr="00131E87">
        <w:rPr>
          <w:rFonts w:hint="eastAsia"/>
        </w:rPr>
        <w:t>资助</w:t>
      </w:r>
      <w:r w:rsidR="00127E85" w:rsidRPr="00131E87">
        <w:rPr>
          <w:rFonts w:hint="eastAsia"/>
        </w:rPr>
        <w:t>项目</w:t>
      </w:r>
      <w:r w:rsidR="00F529B3" w:rsidRPr="00131E87">
        <w:rPr>
          <w:rFonts w:hint="eastAsia"/>
        </w:rPr>
        <w:t>结束后，须</w:t>
      </w:r>
      <w:r w:rsidR="00127E85" w:rsidRPr="00131E87">
        <w:rPr>
          <w:rFonts w:hint="eastAsia"/>
        </w:rPr>
        <w:t>提供课题</w:t>
      </w:r>
      <w:r w:rsidR="00127E85" w:rsidRPr="00131E87">
        <w:t>结题报告</w:t>
      </w:r>
      <w:r w:rsidR="00F529B3" w:rsidRPr="00131E87">
        <w:rPr>
          <w:rFonts w:hint="eastAsia"/>
        </w:rPr>
        <w:t>总结，编报经费开支总决算</w:t>
      </w:r>
      <w:r w:rsidR="003D6EA4" w:rsidRPr="00131E87">
        <w:rPr>
          <w:rFonts w:hint="eastAsia"/>
        </w:rPr>
        <w:t>并做专项审计</w:t>
      </w:r>
      <w:r w:rsidR="00F529B3" w:rsidRPr="00131E87">
        <w:rPr>
          <w:rFonts w:hint="eastAsia"/>
        </w:rPr>
        <w:t>，将有关资料报</w:t>
      </w:r>
      <w:r w:rsidR="00CE082C" w:rsidRPr="00131E87">
        <w:rPr>
          <w:rFonts w:hint="eastAsia"/>
        </w:rPr>
        <w:t>中国药学会</w:t>
      </w:r>
      <w:r w:rsidR="00F529B3" w:rsidRPr="00131E87">
        <w:rPr>
          <w:rFonts w:hint="eastAsia"/>
        </w:rPr>
        <w:t>。</w:t>
      </w:r>
      <w:r w:rsidR="003E426C" w:rsidRPr="00131E87">
        <w:rPr>
          <w:rFonts w:hint="eastAsia"/>
        </w:rPr>
        <w:t>验收评议优秀者可以滚动支持。</w:t>
      </w:r>
    </w:p>
    <w:p w:rsidR="001E3F9E" w:rsidRPr="00131E87" w:rsidRDefault="001E3F9E" w:rsidP="001E3F9E">
      <w:pPr>
        <w:adjustRightInd w:val="0"/>
        <w:snapToGrid w:val="0"/>
        <w:spacing w:line="360" w:lineRule="auto"/>
        <w:ind w:firstLineChars="200" w:firstLine="420"/>
      </w:pPr>
    </w:p>
    <w:p w:rsidR="00F529B3" w:rsidRPr="00131E87" w:rsidRDefault="00BB756C" w:rsidP="00A63BE2">
      <w:pPr>
        <w:adjustRightInd w:val="0"/>
        <w:snapToGrid w:val="0"/>
        <w:spacing w:line="360" w:lineRule="auto"/>
        <w:ind w:firstLineChars="1630" w:firstLine="3436"/>
        <w:rPr>
          <w:b/>
        </w:rPr>
      </w:pPr>
      <w:r w:rsidRPr="00131E87">
        <w:rPr>
          <w:rFonts w:hint="eastAsia"/>
          <w:b/>
        </w:rPr>
        <w:t>第五章</w:t>
      </w:r>
      <w:r w:rsidR="00F529B3" w:rsidRPr="00131E87">
        <w:rPr>
          <w:rFonts w:hint="eastAsia"/>
          <w:b/>
        </w:rPr>
        <w:t>成果和奖励</w:t>
      </w:r>
    </w:p>
    <w:p w:rsidR="001E3F9E" w:rsidRPr="00131E87" w:rsidRDefault="001E3F9E" w:rsidP="001E3F9E">
      <w:pPr>
        <w:adjustRightInd w:val="0"/>
        <w:snapToGrid w:val="0"/>
        <w:spacing w:line="360" w:lineRule="auto"/>
        <w:ind w:firstLineChars="200" w:firstLine="422"/>
        <w:rPr>
          <w:b/>
        </w:rPr>
      </w:pPr>
    </w:p>
    <w:p w:rsidR="00F529B3" w:rsidRPr="00131E87" w:rsidRDefault="00BB756C" w:rsidP="001E3F9E">
      <w:pPr>
        <w:adjustRightInd w:val="0"/>
        <w:snapToGrid w:val="0"/>
        <w:spacing w:line="360" w:lineRule="auto"/>
        <w:ind w:firstLineChars="200" w:firstLine="422"/>
      </w:pPr>
      <w:r w:rsidRPr="00131E87">
        <w:rPr>
          <w:rFonts w:hint="eastAsia"/>
          <w:b/>
        </w:rPr>
        <w:t>第十七条</w:t>
      </w:r>
      <w:r w:rsidR="00F529B3" w:rsidRPr="00131E87">
        <w:rPr>
          <w:rFonts w:hint="eastAsia"/>
        </w:rPr>
        <w:t>新药研究成果（包括阶段性成果）如有可能投入生产开发为新产品者，应</w:t>
      </w:r>
      <w:r w:rsidR="00127E85" w:rsidRPr="00131E87">
        <w:rPr>
          <w:rFonts w:hint="eastAsia"/>
        </w:rPr>
        <w:t>首先</w:t>
      </w:r>
      <w:r w:rsidR="00127E85" w:rsidRPr="00131E87">
        <w:t>考虑申请专利，后</w:t>
      </w:r>
      <w:r w:rsidR="00F529B3" w:rsidRPr="00131E87">
        <w:rPr>
          <w:rFonts w:hint="eastAsia"/>
        </w:rPr>
        <w:t>公开发表</w:t>
      </w:r>
      <w:r w:rsidR="00127E85" w:rsidRPr="00131E87">
        <w:rPr>
          <w:rFonts w:hint="eastAsia"/>
        </w:rPr>
        <w:t>，</w:t>
      </w:r>
      <w:r w:rsidR="00F529B3" w:rsidRPr="00131E87">
        <w:rPr>
          <w:rFonts w:hint="eastAsia"/>
        </w:rPr>
        <w:t>以保护权益。</w:t>
      </w:r>
      <w:r w:rsidR="00CE082C" w:rsidRPr="00131E87">
        <w:rPr>
          <w:rFonts w:hint="eastAsia"/>
        </w:rPr>
        <w:t>在</w:t>
      </w:r>
      <w:r w:rsidR="00127E85" w:rsidRPr="00131E87">
        <w:rPr>
          <w:rFonts w:hint="eastAsia"/>
        </w:rPr>
        <w:t>发表</w:t>
      </w:r>
      <w:r w:rsidR="00127E85" w:rsidRPr="00131E87">
        <w:t>论文</w:t>
      </w:r>
      <w:r w:rsidR="00127E85" w:rsidRPr="00131E87">
        <w:rPr>
          <w:rFonts w:hint="eastAsia"/>
        </w:rPr>
        <w:t>时</w:t>
      </w:r>
      <w:r w:rsidR="00CE082C" w:rsidRPr="00131E87">
        <w:rPr>
          <w:rFonts w:hint="eastAsia"/>
        </w:rPr>
        <w:t>注明本基金资助。新药研究成果</w:t>
      </w:r>
      <w:r w:rsidR="003D6EA4" w:rsidRPr="00131E87">
        <w:rPr>
          <w:rFonts w:hint="eastAsia"/>
        </w:rPr>
        <w:t>如果</w:t>
      </w:r>
      <w:r w:rsidR="00CE082C" w:rsidRPr="00131E87">
        <w:rPr>
          <w:rFonts w:hint="eastAsia"/>
        </w:rPr>
        <w:t>需寻求合作、技术转让等，在同等条件下优先转让给以岭药业。</w:t>
      </w:r>
    </w:p>
    <w:p w:rsidR="00F529B3" w:rsidRPr="00131E87" w:rsidRDefault="00BB756C" w:rsidP="001E3F9E">
      <w:pPr>
        <w:adjustRightInd w:val="0"/>
        <w:snapToGrid w:val="0"/>
        <w:spacing w:line="360" w:lineRule="auto"/>
        <w:ind w:firstLineChars="200" w:firstLine="422"/>
      </w:pPr>
      <w:r w:rsidRPr="00131E87">
        <w:rPr>
          <w:rFonts w:hint="eastAsia"/>
          <w:b/>
        </w:rPr>
        <w:t>第十八条</w:t>
      </w:r>
      <w:r w:rsidR="00F529B3" w:rsidRPr="00131E87">
        <w:rPr>
          <w:rFonts w:hint="eastAsia"/>
        </w:rPr>
        <w:t>本基金资助完成的研究成果开发为商品并有经济效益时（包括专利</w:t>
      </w:r>
      <w:r w:rsidR="003D6EA4" w:rsidRPr="00131E87">
        <w:rPr>
          <w:rFonts w:hint="eastAsia"/>
        </w:rPr>
        <w:t>或技术</w:t>
      </w:r>
      <w:r w:rsidR="00F529B3" w:rsidRPr="00131E87">
        <w:rPr>
          <w:rFonts w:hint="eastAsia"/>
        </w:rPr>
        <w:t>转让</w:t>
      </w:r>
      <w:r w:rsidR="003D6EA4" w:rsidRPr="00131E87">
        <w:rPr>
          <w:rFonts w:hint="eastAsia"/>
        </w:rPr>
        <w:t>等</w:t>
      </w:r>
      <w:r w:rsidR="00F529B3" w:rsidRPr="00131E87">
        <w:rPr>
          <w:rFonts w:hint="eastAsia"/>
        </w:rPr>
        <w:t>），接受资助单位应偿还资助总额的保值金外</w:t>
      </w:r>
      <w:r w:rsidR="00CE082C" w:rsidRPr="00131E87">
        <w:rPr>
          <w:rFonts w:hint="eastAsia"/>
        </w:rPr>
        <w:t>（转让给以岭药业的除外）</w:t>
      </w:r>
      <w:r w:rsidR="00F529B3" w:rsidRPr="00131E87">
        <w:rPr>
          <w:rFonts w:hint="eastAsia"/>
        </w:rPr>
        <w:t>，具体金额</w:t>
      </w:r>
      <w:r w:rsidR="003D6EA4" w:rsidRPr="00131E87">
        <w:rPr>
          <w:rFonts w:hint="eastAsia"/>
        </w:rPr>
        <w:t>可</w:t>
      </w:r>
      <w:r w:rsidR="00F529B3" w:rsidRPr="00131E87">
        <w:rPr>
          <w:rFonts w:hint="eastAsia"/>
        </w:rPr>
        <w:t>双方商定</w:t>
      </w:r>
      <w:r w:rsidR="00CE082C" w:rsidRPr="00131E87">
        <w:rPr>
          <w:rFonts w:hint="eastAsia"/>
        </w:rPr>
        <w:t>，</w:t>
      </w:r>
      <w:r w:rsidR="00F529B3" w:rsidRPr="00131E87">
        <w:rPr>
          <w:rFonts w:hint="eastAsia"/>
        </w:rPr>
        <w:t>用以补充</w:t>
      </w:r>
      <w:r w:rsidR="00A540B7" w:rsidRPr="00131E87">
        <w:rPr>
          <w:rFonts w:hint="eastAsia"/>
        </w:rPr>
        <w:t>本</w:t>
      </w:r>
      <w:r w:rsidR="00F529B3" w:rsidRPr="00131E87">
        <w:rPr>
          <w:rFonts w:hint="eastAsia"/>
        </w:rPr>
        <w:t>基金，以扩大资助能力。</w:t>
      </w:r>
    </w:p>
    <w:p w:rsidR="00F529B3" w:rsidRPr="00131E87" w:rsidRDefault="00BB756C" w:rsidP="001E3F9E">
      <w:pPr>
        <w:adjustRightInd w:val="0"/>
        <w:snapToGrid w:val="0"/>
        <w:spacing w:line="360" w:lineRule="auto"/>
        <w:ind w:firstLineChars="200" w:firstLine="422"/>
      </w:pPr>
      <w:r w:rsidRPr="00131E87">
        <w:rPr>
          <w:rFonts w:hint="eastAsia"/>
          <w:b/>
        </w:rPr>
        <w:t>第十九条</w:t>
      </w:r>
      <w:r w:rsidR="0089320E" w:rsidRPr="00131E87">
        <w:rPr>
          <w:rFonts w:hint="eastAsia"/>
        </w:rPr>
        <w:t>资助项目</w:t>
      </w:r>
      <w:r w:rsidR="00F529B3" w:rsidRPr="00131E87">
        <w:rPr>
          <w:rFonts w:hint="eastAsia"/>
        </w:rPr>
        <w:t>研究成果，</w:t>
      </w:r>
      <w:r w:rsidR="00CE082C" w:rsidRPr="00131E87">
        <w:rPr>
          <w:rFonts w:hint="eastAsia"/>
        </w:rPr>
        <w:t>可</w:t>
      </w:r>
      <w:r w:rsidR="00F529B3" w:rsidRPr="00131E87">
        <w:rPr>
          <w:rFonts w:hint="eastAsia"/>
        </w:rPr>
        <w:t>参加</w:t>
      </w:r>
      <w:r w:rsidR="00CE082C" w:rsidRPr="00131E87">
        <w:rPr>
          <w:rFonts w:hint="eastAsia"/>
        </w:rPr>
        <w:t>中国药学会</w:t>
      </w:r>
      <w:r w:rsidR="0089320E" w:rsidRPr="00131E87">
        <w:rPr>
          <w:rFonts w:hint="eastAsia"/>
        </w:rPr>
        <w:t>有关奖项申请</w:t>
      </w:r>
      <w:r w:rsidR="00F529B3" w:rsidRPr="00131E87">
        <w:rPr>
          <w:rFonts w:hint="eastAsia"/>
        </w:rPr>
        <w:t>，其中优秀成果将推荐申请国家奖</w:t>
      </w:r>
      <w:r w:rsidR="0089320E" w:rsidRPr="00131E87">
        <w:rPr>
          <w:rFonts w:hint="eastAsia"/>
        </w:rPr>
        <w:t>项</w:t>
      </w:r>
      <w:r w:rsidR="00F529B3" w:rsidRPr="00131E87">
        <w:rPr>
          <w:rFonts w:hint="eastAsia"/>
        </w:rPr>
        <w:t>。</w:t>
      </w:r>
    </w:p>
    <w:p w:rsidR="001E3F9E" w:rsidRPr="00131E87" w:rsidRDefault="001E3F9E" w:rsidP="001E3F9E">
      <w:pPr>
        <w:adjustRightInd w:val="0"/>
        <w:snapToGrid w:val="0"/>
        <w:spacing w:line="360" w:lineRule="auto"/>
        <w:ind w:firstLineChars="200" w:firstLine="420"/>
      </w:pPr>
    </w:p>
    <w:p w:rsidR="00F529B3" w:rsidRPr="00131E87" w:rsidRDefault="00CE082C" w:rsidP="00A63BE2">
      <w:pPr>
        <w:adjustRightInd w:val="0"/>
        <w:snapToGrid w:val="0"/>
        <w:spacing w:line="360" w:lineRule="auto"/>
        <w:ind w:firstLineChars="1558" w:firstLine="3285"/>
        <w:rPr>
          <w:b/>
        </w:rPr>
      </w:pPr>
      <w:r w:rsidRPr="00131E87">
        <w:rPr>
          <w:rFonts w:hint="eastAsia"/>
          <w:b/>
        </w:rPr>
        <w:t>第六</w:t>
      </w:r>
      <w:r w:rsidR="00BB756C" w:rsidRPr="00131E87">
        <w:rPr>
          <w:rFonts w:hint="eastAsia"/>
          <w:b/>
        </w:rPr>
        <w:t>章</w:t>
      </w:r>
      <w:r w:rsidR="00F529B3" w:rsidRPr="00131E87">
        <w:rPr>
          <w:rFonts w:hint="eastAsia"/>
          <w:b/>
        </w:rPr>
        <w:t>保密规定</w:t>
      </w:r>
    </w:p>
    <w:p w:rsidR="001E3F9E" w:rsidRPr="00131E87" w:rsidRDefault="001E3F9E" w:rsidP="001E3F9E">
      <w:pPr>
        <w:adjustRightInd w:val="0"/>
        <w:snapToGrid w:val="0"/>
        <w:spacing w:line="360" w:lineRule="auto"/>
        <w:ind w:firstLineChars="200" w:firstLine="422"/>
        <w:rPr>
          <w:b/>
        </w:rPr>
      </w:pPr>
    </w:p>
    <w:p w:rsidR="00BB756C" w:rsidRPr="00131E87" w:rsidRDefault="00F529B3" w:rsidP="001E3F9E">
      <w:pPr>
        <w:adjustRightInd w:val="0"/>
        <w:snapToGrid w:val="0"/>
        <w:spacing w:line="360" w:lineRule="auto"/>
        <w:ind w:firstLineChars="200" w:firstLine="422"/>
      </w:pPr>
      <w:r w:rsidRPr="00131E87">
        <w:rPr>
          <w:rFonts w:hint="eastAsia"/>
          <w:b/>
        </w:rPr>
        <w:t>第二十</w:t>
      </w:r>
      <w:r w:rsidR="00BB756C" w:rsidRPr="00131E87">
        <w:rPr>
          <w:rFonts w:hint="eastAsia"/>
          <w:b/>
        </w:rPr>
        <w:t>条</w:t>
      </w:r>
      <w:r w:rsidRPr="00131E87">
        <w:rPr>
          <w:rFonts w:hint="eastAsia"/>
        </w:rPr>
        <w:t>参加管理与评审的工作人员有</w:t>
      </w:r>
      <w:r w:rsidR="003F7C59" w:rsidRPr="00131E87">
        <w:rPr>
          <w:rFonts w:hint="eastAsia"/>
        </w:rPr>
        <w:t>责任和</w:t>
      </w:r>
      <w:r w:rsidRPr="00131E87">
        <w:rPr>
          <w:rFonts w:hint="eastAsia"/>
        </w:rPr>
        <w:t>义务严守保密规定，不抄写</w:t>
      </w:r>
      <w:r w:rsidR="0082097D" w:rsidRPr="00131E87">
        <w:rPr>
          <w:rFonts w:hint="eastAsia"/>
        </w:rPr>
        <w:t>、</w:t>
      </w:r>
      <w:r w:rsidR="00BB756C" w:rsidRPr="00131E87">
        <w:rPr>
          <w:rFonts w:hint="eastAsia"/>
        </w:rPr>
        <w:t>不</w:t>
      </w:r>
      <w:r w:rsidRPr="00131E87">
        <w:rPr>
          <w:rFonts w:hint="eastAsia"/>
        </w:rPr>
        <w:t>引用</w:t>
      </w:r>
      <w:r w:rsidR="0082097D" w:rsidRPr="00131E87">
        <w:rPr>
          <w:rFonts w:hint="eastAsia"/>
        </w:rPr>
        <w:t>、</w:t>
      </w:r>
      <w:r w:rsidR="00BB756C" w:rsidRPr="00131E87">
        <w:rPr>
          <w:rFonts w:hint="eastAsia"/>
        </w:rPr>
        <w:t>不</w:t>
      </w:r>
      <w:r w:rsidR="003F7C59" w:rsidRPr="00131E87">
        <w:rPr>
          <w:rFonts w:hint="eastAsia"/>
        </w:rPr>
        <w:t>外传申请项目的技术内容；</w:t>
      </w:r>
      <w:r w:rsidR="0082097D" w:rsidRPr="00131E87">
        <w:rPr>
          <w:rFonts w:hint="eastAsia"/>
        </w:rPr>
        <w:t>违反</w:t>
      </w:r>
      <w:r w:rsidR="0082097D" w:rsidRPr="00131E87">
        <w:t>规定者</w:t>
      </w:r>
      <w:r w:rsidRPr="00131E87">
        <w:rPr>
          <w:rFonts w:hint="eastAsia"/>
        </w:rPr>
        <w:t>将取消其参加评审工作资格并承担</w:t>
      </w:r>
      <w:r w:rsidR="003F7C59" w:rsidRPr="00131E87">
        <w:rPr>
          <w:rFonts w:hint="eastAsia"/>
        </w:rPr>
        <w:t>相关</w:t>
      </w:r>
      <w:r w:rsidRPr="00131E87">
        <w:rPr>
          <w:rFonts w:hint="eastAsia"/>
        </w:rPr>
        <w:t>责任。</w:t>
      </w:r>
    </w:p>
    <w:p w:rsidR="00C35747" w:rsidRDefault="00D8101C" w:rsidP="001E3F9E">
      <w:pPr>
        <w:adjustRightInd w:val="0"/>
        <w:snapToGrid w:val="0"/>
        <w:spacing w:line="360" w:lineRule="auto"/>
        <w:ind w:firstLineChars="200" w:firstLine="422"/>
      </w:pPr>
      <w:r w:rsidRPr="00131E87">
        <w:rPr>
          <w:rFonts w:hint="eastAsia"/>
          <w:b/>
        </w:rPr>
        <w:t>第</w:t>
      </w:r>
      <w:r w:rsidR="00BB756C" w:rsidRPr="00131E87">
        <w:rPr>
          <w:rFonts w:hint="eastAsia"/>
          <w:b/>
        </w:rPr>
        <w:t>二十一</w:t>
      </w:r>
      <w:r w:rsidRPr="00131E87">
        <w:rPr>
          <w:rFonts w:hint="eastAsia"/>
          <w:b/>
        </w:rPr>
        <w:t>条</w:t>
      </w:r>
      <w:r w:rsidRPr="00131E87">
        <w:rPr>
          <w:rFonts w:hint="eastAsia"/>
        </w:rPr>
        <w:t>本章程</w:t>
      </w:r>
      <w:r w:rsidR="0004344D" w:rsidRPr="00131E87">
        <w:rPr>
          <w:rFonts w:hint="eastAsia"/>
        </w:rPr>
        <w:t>最终解释权属本基金</w:t>
      </w:r>
      <w:r w:rsidR="0082097D" w:rsidRPr="00131E87">
        <w:rPr>
          <w:rFonts w:hint="eastAsia"/>
        </w:rPr>
        <w:t>管委会</w:t>
      </w:r>
      <w:r w:rsidR="0004344D" w:rsidRPr="00131E87">
        <w:rPr>
          <w:rFonts w:hint="eastAsia"/>
        </w:rPr>
        <w:t>，自本基金</w:t>
      </w:r>
      <w:r w:rsidR="0082097D" w:rsidRPr="00131E87">
        <w:rPr>
          <w:rFonts w:hint="eastAsia"/>
        </w:rPr>
        <w:t>管委会</w:t>
      </w:r>
      <w:r w:rsidRPr="00131E87">
        <w:rPr>
          <w:rFonts w:hint="eastAsia"/>
        </w:rPr>
        <w:t>审议通过之日起施行。</w:t>
      </w:r>
    </w:p>
    <w:sectPr w:rsidR="00C35747" w:rsidSect="00CB58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588" w:rsidRDefault="00D02588" w:rsidP="008437EE">
      <w:r>
        <w:separator/>
      </w:r>
    </w:p>
  </w:endnote>
  <w:endnote w:type="continuationSeparator" w:id="1">
    <w:p w:rsidR="00D02588" w:rsidRDefault="00D02588" w:rsidP="00843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588" w:rsidRDefault="00D02588" w:rsidP="008437EE">
      <w:r>
        <w:separator/>
      </w:r>
    </w:p>
  </w:footnote>
  <w:footnote w:type="continuationSeparator" w:id="1">
    <w:p w:rsidR="00D02588" w:rsidRDefault="00D02588" w:rsidP="00843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A0B"/>
    <w:multiLevelType w:val="hybridMultilevel"/>
    <w:tmpl w:val="5F243DB8"/>
    <w:lvl w:ilvl="0" w:tplc="A64658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032AF7"/>
    <w:multiLevelType w:val="hybridMultilevel"/>
    <w:tmpl w:val="19C27F64"/>
    <w:lvl w:ilvl="0" w:tplc="541AC334">
      <w:start w:val="4"/>
      <w:numFmt w:val="japaneseCounting"/>
      <w:lvlText w:val="第%1章"/>
      <w:lvlJc w:val="left"/>
      <w:pPr>
        <w:ind w:left="4826" w:hanging="720"/>
      </w:pPr>
      <w:rPr>
        <w:rFonts w:hint="default"/>
      </w:rPr>
    </w:lvl>
    <w:lvl w:ilvl="1" w:tplc="04090019" w:tentative="1">
      <w:start w:val="1"/>
      <w:numFmt w:val="lowerLetter"/>
      <w:lvlText w:val="%2)"/>
      <w:lvlJc w:val="left"/>
      <w:pPr>
        <w:ind w:left="4946" w:hanging="420"/>
      </w:pPr>
    </w:lvl>
    <w:lvl w:ilvl="2" w:tplc="0409001B" w:tentative="1">
      <w:start w:val="1"/>
      <w:numFmt w:val="lowerRoman"/>
      <w:lvlText w:val="%3."/>
      <w:lvlJc w:val="right"/>
      <w:pPr>
        <w:ind w:left="5366" w:hanging="420"/>
      </w:pPr>
    </w:lvl>
    <w:lvl w:ilvl="3" w:tplc="0409000F" w:tentative="1">
      <w:start w:val="1"/>
      <w:numFmt w:val="decimal"/>
      <w:lvlText w:val="%4."/>
      <w:lvlJc w:val="left"/>
      <w:pPr>
        <w:ind w:left="5786" w:hanging="420"/>
      </w:pPr>
    </w:lvl>
    <w:lvl w:ilvl="4" w:tplc="04090019" w:tentative="1">
      <w:start w:val="1"/>
      <w:numFmt w:val="lowerLetter"/>
      <w:lvlText w:val="%5)"/>
      <w:lvlJc w:val="left"/>
      <w:pPr>
        <w:ind w:left="6206" w:hanging="420"/>
      </w:pPr>
    </w:lvl>
    <w:lvl w:ilvl="5" w:tplc="0409001B" w:tentative="1">
      <w:start w:val="1"/>
      <w:numFmt w:val="lowerRoman"/>
      <w:lvlText w:val="%6."/>
      <w:lvlJc w:val="right"/>
      <w:pPr>
        <w:ind w:left="6626" w:hanging="420"/>
      </w:pPr>
    </w:lvl>
    <w:lvl w:ilvl="6" w:tplc="0409000F" w:tentative="1">
      <w:start w:val="1"/>
      <w:numFmt w:val="decimal"/>
      <w:lvlText w:val="%7."/>
      <w:lvlJc w:val="left"/>
      <w:pPr>
        <w:ind w:left="7046" w:hanging="420"/>
      </w:pPr>
    </w:lvl>
    <w:lvl w:ilvl="7" w:tplc="04090019" w:tentative="1">
      <w:start w:val="1"/>
      <w:numFmt w:val="lowerLetter"/>
      <w:lvlText w:val="%8)"/>
      <w:lvlJc w:val="left"/>
      <w:pPr>
        <w:ind w:left="7466" w:hanging="420"/>
      </w:pPr>
    </w:lvl>
    <w:lvl w:ilvl="8" w:tplc="0409001B" w:tentative="1">
      <w:start w:val="1"/>
      <w:numFmt w:val="lowerRoman"/>
      <w:lvlText w:val="%9."/>
      <w:lvlJc w:val="right"/>
      <w:pPr>
        <w:ind w:left="7886" w:hanging="420"/>
      </w:pPr>
    </w:lvl>
  </w:abstractNum>
  <w:abstractNum w:abstractNumId="2">
    <w:nsid w:val="7A5D0F0A"/>
    <w:multiLevelType w:val="hybridMultilevel"/>
    <w:tmpl w:val="CF9644F0"/>
    <w:lvl w:ilvl="0" w:tplc="54B8AD16">
      <w:start w:val="1"/>
      <w:numFmt w:val="japaneseCounting"/>
      <w:lvlText w:val="第%1章"/>
      <w:lvlJc w:val="left"/>
      <w:pPr>
        <w:ind w:left="4106" w:hanging="720"/>
      </w:pPr>
      <w:rPr>
        <w:rFonts w:hint="default"/>
      </w:rPr>
    </w:lvl>
    <w:lvl w:ilvl="1" w:tplc="04090019" w:tentative="1">
      <w:start w:val="1"/>
      <w:numFmt w:val="lowerLetter"/>
      <w:lvlText w:val="%2)"/>
      <w:lvlJc w:val="left"/>
      <w:pPr>
        <w:ind w:left="4226" w:hanging="420"/>
      </w:pPr>
    </w:lvl>
    <w:lvl w:ilvl="2" w:tplc="0409001B" w:tentative="1">
      <w:start w:val="1"/>
      <w:numFmt w:val="lowerRoman"/>
      <w:lvlText w:val="%3."/>
      <w:lvlJc w:val="right"/>
      <w:pPr>
        <w:ind w:left="4646" w:hanging="420"/>
      </w:pPr>
    </w:lvl>
    <w:lvl w:ilvl="3" w:tplc="0409000F" w:tentative="1">
      <w:start w:val="1"/>
      <w:numFmt w:val="decimal"/>
      <w:lvlText w:val="%4."/>
      <w:lvlJc w:val="left"/>
      <w:pPr>
        <w:ind w:left="5066" w:hanging="420"/>
      </w:pPr>
    </w:lvl>
    <w:lvl w:ilvl="4" w:tplc="04090019" w:tentative="1">
      <w:start w:val="1"/>
      <w:numFmt w:val="lowerLetter"/>
      <w:lvlText w:val="%5)"/>
      <w:lvlJc w:val="left"/>
      <w:pPr>
        <w:ind w:left="5486" w:hanging="420"/>
      </w:pPr>
    </w:lvl>
    <w:lvl w:ilvl="5" w:tplc="0409001B" w:tentative="1">
      <w:start w:val="1"/>
      <w:numFmt w:val="lowerRoman"/>
      <w:lvlText w:val="%6."/>
      <w:lvlJc w:val="right"/>
      <w:pPr>
        <w:ind w:left="5906" w:hanging="420"/>
      </w:pPr>
    </w:lvl>
    <w:lvl w:ilvl="6" w:tplc="0409000F" w:tentative="1">
      <w:start w:val="1"/>
      <w:numFmt w:val="decimal"/>
      <w:lvlText w:val="%7."/>
      <w:lvlJc w:val="left"/>
      <w:pPr>
        <w:ind w:left="6326" w:hanging="420"/>
      </w:pPr>
    </w:lvl>
    <w:lvl w:ilvl="7" w:tplc="04090019" w:tentative="1">
      <w:start w:val="1"/>
      <w:numFmt w:val="lowerLetter"/>
      <w:lvlText w:val="%8)"/>
      <w:lvlJc w:val="left"/>
      <w:pPr>
        <w:ind w:left="6746" w:hanging="420"/>
      </w:pPr>
    </w:lvl>
    <w:lvl w:ilvl="8" w:tplc="0409001B" w:tentative="1">
      <w:start w:val="1"/>
      <w:numFmt w:val="lowerRoman"/>
      <w:lvlText w:val="%9."/>
      <w:lvlJc w:val="right"/>
      <w:pPr>
        <w:ind w:left="7166"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0A2"/>
    <w:rsid w:val="00010FD2"/>
    <w:rsid w:val="0001318F"/>
    <w:rsid w:val="000147D8"/>
    <w:rsid w:val="00041C9E"/>
    <w:rsid w:val="0004344D"/>
    <w:rsid w:val="00092E41"/>
    <w:rsid w:val="00097662"/>
    <w:rsid w:val="000A17C8"/>
    <w:rsid w:val="000A6981"/>
    <w:rsid w:val="000B0310"/>
    <w:rsid w:val="000B0D42"/>
    <w:rsid w:val="000B36D3"/>
    <w:rsid w:val="000B6544"/>
    <w:rsid w:val="000C5092"/>
    <w:rsid w:val="000C7771"/>
    <w:rsid w:val="000E55EC"/>
    <w:rsid w:val="000F5BCD"/>
    <w:rsid w:val="001070B5"/>
    <w:rsid w:val="00127E85"/>
    <w:rsid w:val="00131E87"/>
    <w:rsid w:val="00150649"/>
    <w:rsid w:val="001526B4"/>
    <w:rsid w:val="00155154"/>
    <w:rsid w:val="00156D71"/>
    <w:rsid w:val="00163CCB"/>
    <w:rsid w:val="0019015D"/>
    <w:rsid w:val="001B73EB"/>
    <w:rsid w:val="001C31D1"/>
    <w:rsid w:val="001C5ADE"/>
    <w:rsid w:val="001E2936"/>
    <w:rsid w:val="001E3F9E"/>
    <w:rsid w:val="001F33A1"/>
    <w:rsid w:val="00251880"/>
    <w:rsid w:val="00251E54"/>
    <w:rsid w:val="002B63C4"/>
    <w:rsid w:val="002D078E"/>
    <w:rsid w:val="002F1A65"/>
    <w:rsid w:val="002F5C0D"/>
    <w:rsid w:val="00306829"/>
    <w:rsid w:val="003072C5"/>
    <w:rsid w:val="00331B21"/>
    <w:rsid w:val="00347625"/>
    <w:rsid w:val="00363AA6"/>
    <w:rsid w:val="0037209D"/>
    <w:rsid w:val="00375242"/>
    <w:rsid w:val="00393E5C"/>
    <w:rsid w:val="003B0B99"/>
    <w:rsid w:val="003D1897"/>
    <w:rsid w:val="003D6EA4"/>
    <w:rsid w:val="003E426C"/>
    <w:rsid w:val="003F7C59"/>
    <w:rsid w:val="00412828"/>
    <w:rsid w:val="00464C9F"/>
    <w:rsid w:val="00465D35"/>
    <w:rsid w:val="0047333D"/>
    <w:rsid w:val="00483ACF"/>
    <w:rsid w:val="004A496E"/>
    <w:rsid w:val="004B7DBE"/>
    <w:rsid w:val="004E115A"/>
    <w:rsid w:val="004E1E48"/>
    <w:rsid w:val="004E669E"/>
    <w:rsid w:val="00502D40"/>
    <w:rsid w:val="00506463"/>
    <w:rsid w:val="00540478"/>
    <w:rsid w:val="005409EB"/>
    <w:rsid w:val="0054138A"/>
    <w:rsid w:val="00546616"/>
    <w:rsid w:val="005544BE"/>
    <w:rsid w:val="00562635"/>
    <w:rsid w:val="0057104F"/>
    <w:rsid w:val="00587FFB"/>
    <w:rsid w:val="00593CB3"/>
    <w:rsid w:val="005D33BD"/>
    <w:rsid w:val="005E2838"/>
    <w:rsid w:val="005E67D4"/>
    <w:rsid w:val="00611482"/>
    <w:rsid w:val="006253C7"/>
    <w:rsid w:val="006404D0"/>
    <w:rsid w:val="00662AE8"/>
    <w:rsid w:val="006670B7"/>
    <w:rsid w:val="00670530"/>
    <w:rsid w:val="0068587B"/>
    <w:rsid w:val="00691197"/>
    <w:rsid w:val="006A6523"/>
    <w:rsid w:val="006B539C"/>
    <w:rsid w:val="006D2B45"/>
    <w:rsid w:val="006E0AE5"/>
    <w:rsid w:val="007224BB"/>
    <w:rsid w:val="00740B78"/>
    <w:rsid w:val="007452F3"/>
    <w:rsid w:val="0075445D"/>
    <w:rsid w:val="00756961"/>
    <w:rsid w:val="00773681"/>
    <w:rsid w:val="007778E3"/>
    <w:rsid w:val="00777BC3"/>
    <w:rsid w:val="007854CC"/>
    <w:rsid w:val="00795C92"/>
    <w:rsid w:val="0079627C"/>
    <w:rsid w:val="007A147A"/>
    <w:rsid w:val="007B75C9"/>
    <w:rsid w:val="007F69B4"/>
    <w:rsid w:val="00810CCB"/>
    <w:rsid w:val="0082097D"/>
    <w:rsid w:val="008406D3"/>
    <w:rsid w:val="008437EE"/>
    <w:rsid w:val="00843C65"/>
    <w:rsid w:val="008533C7"/>
    <w:rsid w:val="0086424C"/>
    <w:rsid w:val="00881815"/>
    <w:rsid w:val="0089320E"/>
    <w:rsid w:val="008C15BE"/>
    <w:rsid w:val="008C52B1"/>
    <w:rsid w:val="008C5A75"/>
    <w:rsid w:val="009435B2"/>
    <w:rsid w:val="00962CF3"/>
    <w:rsid w:val="009676E0"/>
    <w:rsid w:val="00974167"/>
    <w:rsid w:val="00984F95"/>
    <w:rsid w:val="009C564A"/>
    <w:rsid w:val="009E224C"/>
    <w:rsid w:val="00A07444"/>
    <w:rsid w:val="00A15BFE"/>
    <w:rsid w:val="00A30736"/>
    <w:rsid w:val="00A53082"/>
    <w:rsid w:val="00A540B7"/>
    <w:rsid w:val="00A63BE2"/>
    <w:rsid w:val="00A67F3D"/>
    <w:rsid w:val="00AA7842"/>
    <w:rsid w:val="00AB398C"/>
    <w:rsid w:val="00AC4C71"/>
    <w:rsid w:val="00AC6714"/>
    <w:rsid w:val="00AC67E0"/>
    <w:rsid w:val="00AE3945"/>
    <w:rsid w:val="00B01917"/>
    <w:rsid w:val="00B174DD"/>
    <w:rsid w:val="00B21F60"/>
    <w:rsid w:val="00B30282"/>
    <w:rsid w:val="00B33FBD"/>
    <w:rsid w:val="00B50568"/>
    <w:rsid w:val="00B50A4B"/>
    <w:rsid w:val="00B558BE"/>
    <w:rsid w:val="00B61751"/>
    <w:rsid w:val="00B636D5"/>
    <w:rsid w:val="00B65C89"/>
    <w:rsid w:val="00B706F5"/>
    <w:rsid w:val="00B8109D"/>
    <w:rsid w:val="00B8493E"/>
    <w:rsid w:val="00B91FAC"/>
    <w:rsid w:val="00BB2AE4"/>
    <w:rsid w:val="00BB619C"/>
    <w:rsid w:val="00BB756C"/>
    <w:rsid w:val="00BD0432"/>
    <w:rsid w:val="00BE1962"/>
    <w:rsid w:val="00BE35AA"/>
    <w:rsid w:val="00BF15C2"/>
    <w:rsid w:val="00C01F58"/>
    <w:rsid w:val="00C11761"/>
    <w:rsid w:val="00C214C0"/>
    <w:rsid w:val="00C30A4C"/>
    <w:rsid w:val="00C33F3D"/>
    <w:rsid w:val="00C35747"/>
    <w:rsid w:val="00C42E6E"/>
    <w:rsid w:val="00C60612"/>
    <w:rsid w:val="00C64638"/>
    <w:rsid w:val="00C80FA6"/>
    <w:rsid w:val="00C87167"/>
    <w:rsid w:val="00C90F04"/>
    <w:rsid w:val="00C92673"/>
    <w:rsid w:val="00C96C82"/>
    <w:rsid w:val="00CA3427"/>
    <w:rsid w:val="00CA62A9"/>
    <w:rsid w:val="00CB331C"/>
    <w:rsid w:val="00CB5846"/>
    <w:rsid w:val="00CC0C7A"/>
    <w:rsid w:val="00CC6C38"/>
    <w:rsid w:val="00CE082C"/>
    <w:rsid w:val="00D02588"/>
    <w:rsid w:val="00D22472"/>
    <w:rsid w:val="00D24323"/>
    <w:rsid w:val="00D41C81"/>
    <w:rsid w:val="00D47391"/>
    <w:rsid w:val="00D72178"/>
    <w:rsid w:val="00D8101C"/>
    <w:rsid w:val="00D8116E"/>
    <w:rsid w:val="00D92EEC"/>
    <w:rsid w:val="00D9303A"/>
    <w:rsid w:val="00DA3489"/>
    <w:rsid w:val="00DB4974"/>
    <w:rsid w:val="00DC2A9D"/>
    <w:rsid w:val="00DD183A"/>
    <w:rsid w:val="00DF003E"/>
    <w:rsid w:val="00E04EAB"/>
    <w:rsid w:val="00E1135C"/>
    <w:rsid w:val="00E17A01"/>
    <w:rsid w:val="00E22662"/>
    <w:rsid w:val="00E338F1"/>
    <w:rsid w:val="00E374FC"/>
    <w:rsid w:val="00E45968"/>
    <w:rsid w:val="00E54F72"/>
    <w:rsid w:val="00E76874"/>
    <w:rsid w:val="00E9279B"/>
    <w:rsid w:val="00EB305C"/>
    <w:rsid w:val="00EE34B5"/>
    <w:rsid w:val="00F253B1"/>
    <w:rsid w:val="00F31DDA"/>
    <w:rsid w:val="00F35FF5"/>
    <w:rsid w:val="00F44152"/>
    <w:rsid w:val="00F47D99"/>
    <w:rsid w:val="00F529B3"/>
    <w:rsid w:val="00F56E4F"/>
    <w:rsid w:val="00F630A2"/>
    <w:rsid w:val="00F825AA"/>
    <w:rsid w:val="00FD0BF2"/>
    <w:rsid w:val="00FD2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4B5"/>
    <w:pPr>
      <w:ind w:firstLineChars="200" w:firstLine="420"/>
    </w:pPr>
  </w:style>
  <w:style w:type="paragraph" w:styleId="a4">
    <w:name w:val="header"/>
    <w:basedOn w:val="a"/>
    <w:link w:val="Char"/>
    <w:uiPriority w:val="99"/>
    <w:unhideWhenUsed/>
    <w:rsid w:val="00843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37EE"/>
    <w:rPr>
      <w:sz w:val="18"/>
      <w:szCs w:val="18"/>
    </w:rPr>
  </w:style>
  <w:style w:type="paragraph" w:styleId="a5">
    <w:name w:val="footer"/>
    <w:basedOn w:val="a"/>
    <w:link w:val="Char0"/>
    <w:uiPriority w:val="99"/>
    <w:unhideWhenUsed/>
    <w:rsid w:val="008437EE"/>
    <w:pPr>
      <w:tabs>
        <w:tab w:val="center" w:pos="4153"/>
        <w:tab w:val="right" w:pos="8306"/>
      </w:tabs>
      <w:snapToGrid w:val="0"/>
      <w:jc w:val="left"/>
    </w:pPr>
    <w:rPr>
      <w:sz w:val="18"/>
      <w:szCs w:val="18"/>
    </w:rPr>
  </w:style>
  <w:style w:type="character" w:customStyle="1" w:styleId="Char0">
    <w:name w:val="页脚 Char"/>
    <w:basedOn w:val="a0"/>
    <w:link w:val="a5"/>
    <w:uiPriority w:val="99"/>
    <w:rsid w:val="008437EE"/>
    <w:rPr>
      <w:sz w:val="18"/>
      <w:szCs w:val="18"/>
    </w:rPr>
  </w:style>
  <w:style w:type="paragraph" w:styleId="a6">
    <w:name w:val="Balloon Text"/>
    <w:basedOn w:val="a"/>
    <w:link w:val="Char1"/>
    <w:uiPriority w:val="99"/>
    <w:semiHidden/>
    <w:unhideWhenUsed/>
    <w:rsid w:val="00506463"/>
    <w:rPr>
      <w:sz w:val="18"/>
      <w:szCs w:val="18"/>
    </w:rPr>
  </w:style>
  <w:style w:type="character" w:customStyle="1" w:styleId="Char1">
    <w:name w:val="批注框文本 Char"/>
    <w:basedOn w:val="a0"/>
    <w:link w:val="a6"/>
    <w:uiPriority w:val="99"/>
    <w:semiHidden/>
    <w:rsid w:val="005064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杜彦侠</dc:creator>
  <cp:lastModifiedBy>sun</cp:lastModifiedBy>
  <cp:revision>9</cp:revision>
  <dcterms:created xsi:type="dcterms:W3CDTF">2016-09-12T00:57:00Z</dcterms:created>
  <dcterms:modified xsi:type="dcterms:W3CDTF">2017-05-11T07:27:00Z</dcterms:modified>
</cp:coreProperties>
</file>