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B614C" w14:textId="77777777" w:rsidR="00711E08" w:rsidRPr="00D37DCE" w:rsidRDefault="00711E08" w:rsidP="00711E08">
      <w:pPr>
        <w:spacing w:line="560" w:lineRule="exact"/>
        <w:rPr>
          <w:rFonts w:ascii="黑体" w:eastAsia="黑体" w:hAnsi="黑体"/>
          <w:sz w:val="32"/>
          <w:szCs w:val="32"/>
        </w:rPr>
      </w:pPr>
      <w:r w:rsidRPr="00D37DCE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  <w:r w:rsidRPr="00D37DCE">
        <w:rPr>
          <w:rFonts w:ascii="黑体" w:eastAsia="黑体" w:hAnsi="黑体"/>
          <w:sz w:val="32"/>
          <w:szCs w:val="32"/>
        </w:rPr>
        <w:t>：</w:t>
      </w:r>
    </w:p>
    <w:p w14:paraId="5F805548" w14:textId="77777777" w:rsidR="00711E08" w:rsidRDefault="00711E08" w:rsidP="00711E08">
      <w:pPr>
        <w:snapToGrid w:val="0"/>
        <w:jc w:val="center"/>
        <w:rPr>
          <w:rFonts w:ascii="方正小标宋简体" w:eastAsia="方正小标宋简体"/>
          <w:bCs/>
          <w:sz w:val="44"/>
          <w:szCs w:val="44"/>
        </w:rPr>
      </w:pPr>
      <w:r w:rsidRPr="00711E08">
        <w:rPr>
          <w:rFonts w:ascii="方正小标宋简体" w:eastAsia="方正小标宋简体" w:hint="eastAsia"/>
          <w:bCs/>
          <w:sz w:val="44"/>
          <w:szCs w:val="44"/>
        </w:rPr>
        <w:t>南京上秦淮假日酒店</w:t>
      </w:r>
      <w:r>
        <w:rPr>
          <w:rFonts w:ascii="方正小标宋简体" w:eastAsia="方正小标宋简体" w:hint="eastAsia"/>
          <w:bCs/>
          <w:sz w:val="44"/>
          <w:szCs w:val="44"/>
        </w:rPr>
        <w:t>地址</w:t>
      </w:r>
      <w:r>
        <w:rPr>
          <w:rFonts w:ascii="方正小标宋简体" w:eastAsia="方正小标宋简体"/>
          <w:bCs/>
          <w:sz w:val="44"/>
          <w:szCs w:val="44"/>
        </w:rPr>
        <w:t>、食宿和交通信息</w:t>
      </w:r>
    </w:p>
    <w:p w14:paraId="59549F98" w14:textId="77777777" w:rsidR="002D714F" w:rsidRPr="00711E08" w:rsidRDefault="002D714F" w:rsidP="002D714F">
      <w:pPr>
        <w:adjustRightInd w:val="0"/>
        <w:snapToGrid w:val="0"/>
        <w:spacing w:line="360" w:lineRule="auto"/>
        <w:ind w:firstLineChars="200" w:firstLine="440"/>
        <w:rPr>
          <w:rFonts w:ascii="仿宋_GB2312" w:eastAsia="仿宋_GB2312" w:hAnsi="Times New Roman"/>
          <w:color w:val="000000" w:themeColor="text1"/>
          <w:sz w:val="22"/>
          <w:szCs w:val="32"/>
          <w:shd w:val="clear" w:color="auto" w:fill="FFFFFF" w:themeFill="background1"/>
          <w:lang w:eastAsia="zh-Hans"/>
        </w:rPr>
      </w:pPr>
    </w:p>
    <w:tbl>
      <w:tblPr>
        <w:tblStyle w:val="af0"/>
        <w:tblW w:w="516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2199"/>
        <w:gridCol w:w="5236"/>
      </w:tblGrid>
      <w:tr w:rsidR="00711E08" w:rsidRPr="00711E08" w14:paraId="484223E0" w14:textId="77777777" w:rsidTr="0096653D">
        <w:trPr>
          <w:trHeight w:val="825"/>
          <w:jc w:val="center"/>
        </w:trPr>
        <w:tc>
          <w:tcPr>
            <w:tcW w:w="1020" w:type="pct"/>
            <w:vMerge w:val="restart"/>
            <w:vAlign w:val="center"/>
          </w:tcPr>
          <w:p w14:paraId="1E7B6E66" w14:textId="77777777" w:rsidR="00711E08" w:rsidRPr="0096653D" w:rsidRDefault="00711E08" w:rsidP="00711E08">
            <w:pPr>
              <w:rPr>
                <w:rFonts w:ascii="仿宋_GB2312" w:eastAsia="仿宋_GB2312" w:hAnsi="方正仿宋_GB2312" w:cs="方正仿宋_GB2312"/>
                <w:b/>
                <w:color w:val="000000" w:themeColor="text1"/>
                <w:sz w:val="28"/>
                <w:szCs w:val="28"/>
              </w:rPr>
            </w:pPr>
            <w:r w:rsidRPr="0096653D">
              <w:rPr>
                <w:rFonts w:ascii="仿宋_GB2312" w:eastAsia="仿宋_GB2312" w:hAnsi="方正仿宋_GB2312" w:cs="方正仿宋_GB2312" w:hint="eastAsia"/>
                <w:b/>
                <w:color w:val="000000" w:themeColor="text1"/>
                <w:sz w:val="28"/>
                <w:szCs w:val="28"/>
              </w:rPr>
              <w:t>会议地点</w:t>
            </w:r>
          </w:p>
        </w:tc>
        <w:tc>
          <w:tcPr>
            <w:tcW w:w="1177" w:type="pct"/>
            <w:vAlign w:val="center"/>
          </w:tcPr>
          <w:p w14:paraId="00471347" w14:textId="77777777" w:rsidR="00711E08" w:rsidRPr="00711E08" w:rsidRDefault="004C63F2" w:rsidP="00711E08">
            <w:pPr>
              <w:rPr>
                <w:rFonts w:ascii="仿宋_GB2312" w:eastAsia="仿宋_GB2312" w:hAnsi="方正仿宋_GB2312" w:cs="方正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酒店</w:t>
            </w:r>
            <w:r w:rsidR="00711E08" w:rsidRPr="00711E08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2803" w:type="pct"/>
            <w:vAlign w:val="center"/>
          </w:tcPr>
          <w:p w14:paraId="41BB4490" w14:textId="77777777" w:rsidR="00711E08" w:rsidRPr="00711E08" w:rsidRDefault="00711E08" w:rsidP="00711E08">
            <w:pPr>
              <w:rPr>
                <w:rFonts w:ascii="仿宋_GB2312" w:eastAsia="仿宋_GB2312" w:hAnsi="方正仿宋_GB2312" w:cs="方正仿宋_GB2312"/>
                <w:color w:val="000000" w:themeColor="text1"/>
                <w:sz w:val="28"/>
                <w:szCs w:val="28"/>
              </w:rPr>
            </w:pPr>
            <w:r w:rsidRPr="00711E08">
              <w:rPr>
                <w:rFonts w:ascii="仿宋_GB2312" w:eastAsia="仿宋_GB2312" w:hAnsi="方正仿宋_GB2312" w:cs="方正仿宋_GB2312" w:hint="eastAsia"/>
                <w:color w:val="000000" w:themeColor="text1"/>
                <w:sz w:val="28"/>
                <w:szCs w:val="28"/>
              </w:rPr>
              <w:t>南京上秦淮假日酒店</w:t>
            </w:r>
          </w:p>
        </w:tc>
      </w:tr>
      <w:tr w:rsidR="00711E08" w:rsidRPr="00711E08" w14:paraId="4C1F61F5" w14:textId="77777777" w:rsidTr="0096653D">
        <w:trPr>
          <w:trHeight w:val="713"/>
          <w:jc w:val="center"/>
        </w:trPr>
        <w:tc>
          <w:tcPr>
            <w:tcW w:w="1020" w:type="pct"/>
            <w:vMerge/>
            <w:vAlign w:val="center"/>
          </w:tcPr>
          <w:p w14:paraId="2C672F41" w14:textId="77777777" w:rsidR="00711E08" w:rsidRPr="0096653D" w:rsidRDefault="00711E08" w:rsidP="00711E08">
            <w:pPr>
              <w:rPr>
                <w:rFonts w:ascii="仿宋_GB2312" w:eastAsia="仿宋_GB2312" w:hAnsi="方正仿宋_GB2312" w:cs="方正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77" w:type="pct"/>
            <w:vAlign w:val="center"/>
          </w:tcPr>
          <w:p w14:paraId="0D8C9327" w14:textId="77777777" w:rsidR="00711E08" w:rsidRPr="00711E08" w:rsidRDefault="00711E08" w:rsidP="00711E08">
            <w:pPr>
              <w:rPr>
                <w:rFonts w:ascii="仿宋_GB2312" w:eastAsia="仿宋_GB2312" w:hAnsi="方正仿宋_GB2312" w:cs="方正仿宋_GB2312"/>
                <w:color w:val="000000" w:themeColor="text1"/>
                <w:sz w:val="28"/>
                <w:szCs w:val="28"/>
              </w:rPr>
            </w:pPr>
            <w:r w:rsidRPr="00711E08">
              <w:rPr>
                <w:rFonts w:ascii="仿宋_GB2312" w:eastAsia="仿宋_GB2312" w:hAnsi="方正仿宋_GB2312" w:cs="方正仿宋_GB2312" w:hint="eastAsia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2803" w:type="pct"/>
            <w:vAlign w:val="center"/>
          </w:tcPr>
          <w:p w14:paraId="64F5FE08" w14:textId="77777777" w:rsidR="00711E08" w:rsidRPr="00711E08" w:rsidRDefault="00711E08" w:rsidP="00711E08">
            <w:pPr>
              <w:rPr>
                <w:rFonts w:ascii="仿宋_GB2312" w:eastAsia="仿宋_GB2312" w:hAnsi="方正仿宋_GB2312" w:cs="方正仿宋_GB2312"/>
                <w:color w:val="000000" w:themeColor="text1"/>
                <w:sz w:val="28"/>
                <w:szCs w:val="28"/>
              </w:rPr>
            </w:pPr>
            <w:r w:rsidRPr="00711E08">
              <w:rPr>
                <w:rFonts w:ascii="仿宋_GB2312" w:eastAsia="仿宋_GB2312" w:hAnsi="方正仿宋_GB2312" w:cs="方正仿宋_GB2312" w:hint="eastAsia"/>
                <w:color w:val="000000" w:themeColor="text1"/>
                <w:sz w:val="28"/>
                <w:szCs w:val="28"/>
              </w:rPr>
              <w:t>南京市江宁区</w:t>
            </w:r>
            <w:proofErr w:type="gramStart"/>
            <w:r w:rsidRPr="00711E08">
              <w:rPr>
                <w:rFonts w:ascii="仿宋_GB2312" w:eastAsia="仿宋_GB2312" w:hAnsi="方正仿宋_GB2312" w:cs="方正仿宋_GB2312" w:hint="eastAsia"/>
                <w:color w:val="000000" w:themeColor="text1"/>
                <w:sz w:val="28"/>
                <w:szCs w:val="28"/>
              </w:rPr>
              <w:t>秣</w:t>
            </w:r>
            <w:proofErr w:type="gramEnd"/>
            <w:r w:rsidRPr="00711E08">
              <w:rPr>
                <w:rFonts w:ascii="仿宋_GB2312" w:eastAsia="仿宋_GB2312" w:hAnsi="方正仿宋_GB2312" w:cs="方正仿宋_GB2312" w:hint="eastAsia"/>
                <w:color w:val="000000" w:themeColor="text1"/>
                <w:sz w:val="28"/>
                <w:szCs w:val="28"/>
              </w:rPr>
              <w:t>周东路21号</w:t>
            </w:r>
          </w:p>
        </w:tc>
      </w:tr>
      <w:tr w:rsidR="004C63F2" w:rsidRPr="00711E08" w14:paraId="411C7D8A" w14:textId="77777777" w:rsidTr="0096653D">
        <w:trPr>
          <w:trHeight w:val="713"/>
          <w:jc w:val="center"/>
        </w:trPr>
        <w:tc>
          <w:tcPr>
            <w:tcW w:w="1020" w:type="pct"/>
            <w:vMerge/>
            <w:vAlign w:val="center"/>
          </w:tcPr>
          <w:p w14:paraId="6AFDC0CE" w14:textId="77777777" w:rsidR="004C63F2" w:rsidRPr="0096653D" w:rsidRDefault="004C63F2" w:rsidP="004C63F2">
            <w:pPr>
              <w:rPr>
                <w:rFonts w:ascii="仿宋_GB2312" w:eastAsia="仿宋_GB2312" w:hAnsi="方正仿宋_GB2312" w:cs="方正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7FA5" w14:textId="77777777" w:rsidR="004C63F2" w:rsidRPr="004C63F2" w:rsidRDefault="004C63F2" w:rsidP="004C63F2">
            <w:pPr>
              <w:rPr>
                <w:rFonts w:ascii="仿宋_GB2312" w:eastAsia="仿宋_GB2312" w:hAnsi="方正仿宋_GB2312" w:cs="方正仿宋_GB2312"/>
                <w:color w:val="000000" w:themeColor="text1"/>
                <w:sz w:val="28"/>
                <w:szCs w:val="28"/>
              </w:rPr>
            </w:pPr>
            <w:r w:rsidRPr="004C63F2">
              <w:rPr>
                <w:rFonts w:ascii="仿宋_GB2312" w:eastAsia="仿宋_GB2312" w:hAnsi="方正仿宋_GB2312" w:cs="方正仿宋_GB2312" w:hint="eastAsia"/>
                <w:color w:val="000000" w:themeColor="text1"/>
                <w:sz w:val="28"/>
                <w:szCs w:val="28"/>
              </w:rPr>
              <w:t>房</w:t>
            </w:r>
            <w:proofErr w:type="gramStart"/>
            <w:r w:rsidRPr="004C63F2">
              <w:rPr>
                <w:rFonts w:ascii="仿宋_GB2312" w:eastAsia="仿宋_GB2312" w:hAnsi="方正仿宋_GB2312" w:cs="方正仿宋_GB2312" w:hint="eastAsia"/>
                <w:color w:val="000000" w:themeColor="text1"/>
                <w:sz w:val="28"/>
                <w:szCs w:val="28"/>
              </w:rPr>
              <w:t>型价格</w:t>
            </w:r>
            <w:proofErr w:type="gramEnd"/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5FAA7F" w14:textId="77777777" w:rsidR="004C63F2" w:rsidRPr="004C63F2" w:rsidRDefault="004C63F2" w:rsidP="004C63F2">
            <w:pPr>
              <w:adjustRightInd w:val="0"/>
              <w:snapToGrid w:val="0"/>
              <w:rPr>
                <w:rFonts w:ascii="仿宋_GB2312" w:eastAsia="仿宋_GB2312" w:hAnsi="方正仿宋_GB2312" w:cs="方正仿宋_GB2312"/>
                <w:color w:val="000000" w:themeColor="text1"/>
                <w:sz w:val="28"/>
                <w:szCs w:val="28"/>
              </w:rPr>
            </w:pPr>
            <w:r w:rsidRPr="004C63F2">
              <w:rPr>
                <w:rFonts w:ascii="仿宋_GB2312" w:eastAsia="仿宋_GB2312" w:hAnsi="方正仿宋_GB2312" w:cs="方正仿宋_GB2312" w:hint="eastAsia"/>
                <w:color w:val="000000" w:themeColor="text1"/>
                <w:sz w:val="28"/>
                <w:szCs w:val="28"/>
              </w:rPr>
              <w:t>大/双</w:t>
            </w:r>
            <w:proofErr w:type="gramStart"/>
            <w:r w:rsidRPr="004C63F2">
              <w:rPr>
                <w:rFonts w:ascii="仿宋_GB2312" w:eastAsia="仿宋_GB2312" w:hAnsi="方正仿宋_GB2312" w:cs="方正仿宋_GB2312" w:hint="eastAsia"/>
                <w:color w:val="000000" w:themeColor="text1"/>
                <w:sz w:val="28"/>
                <w:szCs w:val="28"/>
              </w:rPr>
              <w:t>床房(含早</w:t>
            </w:r>
            <w:proofErr w:type="gramEnd"/>
            <w:r w:rsidRPr="004C63F2">
              <w:rPr>
                <w:rFonts w:ascii="仿宋_GB2312" w:eastAsia="仿宋_GB2312" w:hAnsi="方正仿宋_GB2312" w:cs="方正仿宋_GB2312" w:hint="eastAsia"/>
                <w:color w:val="000000" w:themeColor="text1"/>
                <w:sz w:val="28"/>
                <w:szCs w:val="28"/>
              </w:rPr>
              <w:t>)：500元/间/夜</w:t>
            </w:r>
          </w:p>
        </w:tc>
      </w:tr>
      <w:tr w:rsidR="004C63F2" w:rsidRPr="00711E08" w14:paraId="064B4873" w14:textId="77777777" w:rsidTr="0096653D">
        <w:trPr>
          <w:trHeight w:val="713"/>
          <w:jc w:val="center"/>
        </w:trPr>
        <w:tc>
          <w:tcPr>
            <w:tcW w:w="1020" w:type="pct"/>
            <w:vMerge/>
            <w:vAlign w:val="center"/>
          </w:tcPr>
          <w:p w14:paraId="7D08E1D5" w14:textId="77777777" w:rsidR="004C63F2" w:rsidRPr="0096653D" w:rsidRDefault="004C63F2" w:rsidP="004C63F2">
            <w:pPr>
              <w:rPr>
                <w:rFonts w:ascii="仿宋_GB2312" w:eastAsia="仿宋_GB2312" w:hAnsi="方正仿宋_GB2312" w:cs="方正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77" w:type="pct"/>
            <w:vAlign w:val="center"/>
          </w:tcPr>
          <w:p w14:paraId="58CCAC40" w14:textId="77777777" w:rsidR="004C63F2" w:rsidRPr="004C63F2" w:rsidRDefault="004C63F2" w:rsidP="004C63F2">
            <w:pPr>
              <w:rPr>
                <w:rFonts w:ascii="仿宋_GB2312" w:eastAsia="仿宋_GB2312" w:hAnsi="方正仿宋_GB2312" w:cs="方正仿宋_GB2312"/>
                <w:color w:val="000000" w:themeColor="text1"/>
                <w:sz w:val="28"/>
                <w:szCs w:val="28"/>
              </w:rPr>
            </w:pPr>
            <w:r w:rsidRPr="004C63F2">
              <w:rPr>
                <w:rFonts w:ascii="仿宋_GB2312" w:eastAsia="仿宋_GB2312" w:hAnsi="方正仿宋_GB2312" w:cs="方正仿宋_GB2312" w:hint="eastAsia"/>
                <w:color w:val="000000" w:themeColor="text1"/>
                <w:sz w:val="28"/>
                <w:szCs w:val="28"/>
              </w:rPr>
              <w:t>预定方式</w:t>
            </w:r>
          </w:p>
        </w:tc>
        <w:tc>
          <w:tcPr>
            <w:tcW w:w="2803" w:type="pct"/>
            <w:vAlign w:val="center"/>
          </w:tcPr>
          <w:p w14:paraId="3EF90777" w14:textId="77777777" w:rsidR="004C63F2" w:rsidRPr="004C63F2" w:rsidRDefault="004C63F2" w:rsidP="0096653D">
            <w:pPr>
              <w:adjustRightInd w:val="0"/>
              <w:snapToGrid w:val="0"/>
              <w:spacing w:line="360" w:lineRule="auto"/>
              <w:rPr>
                <w:rFonts w:ascii="仿宋_GB2312" w:eastAsia="仿宋_GB2312" w:hAnsi="方正仿宋_GB2312" w:cs="方正仿宋_GB2312"/>
                <w:color w:val="000000" w:themeColor="text1"/>
                <w:sz w:val="28"/>
                <w:szCs w:val="28"/>
              </w:rPr>
            </w:pPr>
            <w:r w:rsidRPr="004C63F2">
              <w:rPr>
                <w:rFonts w:ascii="仿宋_GB2312" w:eastAsia="仿宋_GB2312" w:hAnsi="方正仿宋_GB2312" w:cs="方正仿宋_GB2312" w:hint="eastAsia"/>
                <w:color w:val="000000" w:themeColor="text1"/>
                <w:sz w:val="28"/>
                <w:szCs w:val="28"/>
              </w:rPr>
              <w:t>联系电话：025-84908888，转预订部</w:t>
            </w:r>
          </w:p>
          <w:p w14:paraId="72A02F80" w14:textId="77777777" w:rsidR="004C63F2" w:rsidRPr="004C63F2" w:rsidRDefault="004C63F2" w:rsidP="0096653D">
            <w:pPr>
              <w:adjustRightInd w:val="0"/>
              <w:snapToGrid w:val="0"/>
              <w:spacing w:line="360" w:lineRule="auto"/>
              <w:rPr>
                <w:rFonts w:ascii="仿宋_GB2312" w:eastAsia="仿宋_GB2312" w:hAnsi="方正仿宋_GB2312" w:cs="方正仿宋_GB2312"/>
                <w:color w:val="000000" w:themeColor="text1"/>
                <w:sz w:val="28"/>
                <w:szCs w:val="28"/>
              </w:rPr>
            </w:pPr>
            <w:r w:rsidRPr="004C63F2">
              <w:rPr>
                <w:rFonts w:ascii="仿宋_GB2312" w:eastAsia="仿宋_GB2312" w:hAnsi="方正仿宋_GB2312" w:cs="方正仿宋_GB2312" w:hint="eastAsia"/>
                <w:color w:val="000000" w:themeColor="text1"/>
                <w:sz w:val="28"/>
                <w:szCs w:val="28"/>
              </w:rPr>
              <w:t>报“</w:t>
            </w:r>
            <w:r w:rsidRPr="004C63F2">
              <w:rPr>
                <w:rFonts w:ascii="仿宋_GB2312" w:eastAsia="仿宋_GB2312" w:hAnsi="方正仿宋_GB2312" w:cs="方正仿宋_GB2312" w:hint="eastAsia"/>
                <w:b/>
                <w:color w:val="000000" w:themeColor="text1"/>
                <w:sz w:val="28"/>
                <w:szCs w:val="28"/>
              </w:rPr>
              <w:t>工业药剂学大会</w:t>
            </w:r>
            <w:r w:rsidRPr="004C63F2">
              <w:rPr>
                <w:rFonts w:ascii="仿宋_GB2312" w:eastAsia="仿宋_GB2312" w:hAnsi="方正仿宋_GB2312" w:cs="方正仿宋_GB2312" w:hint="eastAsia"/>
                <w:color w:val="000000" w:themeColor="text1"/>
                <w:sz w:val="28"/>
                <w:szCs w:val="28"/>
              </w:rPr>
              <w:t>”，</w:t>
            </w:r>
            <w:proofErr w:type="gramStart"/>
            <w:r w:rsidRPr="004C63F2">
              <w:rPr>
                <w:rFonts w:ascii="仿宋_GB2312" w:eastAsia="仿宋_GB2312" w:hAnsi="方正仿宋_GB2312" w:cs="方正仿宋_GB2312" w:hint="eastAsia"/>
                <w:color w:val="000000" w:themeColor="text1"/>
                <w:sz w:val="28"/>
                <w:szCs w:val="28"/>
              </w:rPr>
              <w:t>享协议</w:t>
            </w:r>
            <w:proofErr w:type="gramEnd"/>
            <w:r w:rsidRPr="004C63F2">
              <w:rPr>
                <w:rFonts w:ascii="仿宋_GB2312" w:eastAsia="仿宋_GB2312" w:hAnsi="方正仿宋_GB2312" w:cs="方正仿宋_GB2312" w:hint="eastAsia"/>
                <w:color w:val="000000" w:themeColor="text1"/>
                <w:sz w:val="28"/>
                <w:szCs w:val="28"/>
              </w:rPr>
              <w:t>价格。</w:t>
            </w:r>
          </w:p>
        </w:tc>
      </w:tr>
      <w:tr w:rsidR="002D714F" w:rsidRPr="00711E08" w14:paraId="4C3455BE" w14:textId="77777777" w:rsidTr="0096653D">
        <w:trPr>
          <w:trHeight w:val="1047"/>
          <w:jc w:val="center"/>
        </w:trPr>
        <w:tc>
          <w:tcPr>
            <w:tcW w:w="1020" w:type="pct"/>
            <w:vMerge w:val="restart"/>
            <w:vAlign w:val="center"/>
          </w:tcPr>
          <w:p w14:paraId="11271C80" w14:textId="77777777" w:rsidR="002D714F" w:rsidRPr="0096653D" w:rsidRDefault="002D714F" w:rsidP="00711E08">
            <w:pPr>
              <w:rPr>
                <w:rFonts w:ascii="仿宋_GB2312" w:eastAsia="仿宋_GB2312" w:hAnsi="方正仿宋_GB2312" w:cs="方正仿宋_GB2312"/>
                <w:b/>
                <w:color w:val="000000" w:themeColor="text1"/>
                <w:sz w:val="28"/>
                <w:szCs w:val="28"/>
              </w:rPr>
            </w:pPr>
            <w:r w:rsidRPr="0096653D">
              <w:rPr>
                <w:rFonts w:ascii="仿宋_GB2312" w:eastAsia="仿宋_GB2312" w:hAnsi="方正仿宋_GB2312" w:cs="方正仿宋_GB2312" w:hint="eastAsia"/>
                <w:b/>
                <w:color w:val="000000" w:themeColor="text1"/>
                <w:sz w:val="28"/>
                <w:szCs w:val="28"/>
              </w:rPr>
              <w:t>会场乘车路线</w:t>
            </w:r>
          </w:p>
        </w:tc>
        <w:tc>
          <w:tcPr>
            <w:tcW w:w="1177" w:type="pct"/>
            <w:vAlign w:val="center"/>
          </w:tcPr>
          <w:p w14:paraId="247D213C" w14:textId="77777777" w:rsidR="002D714F" w:rsidRPr="00711E08" w:rsidRDefault="002D714F" w:rsidP="00711E08">
            <w:pPr>
              <w:rPr>
                <w:rFonts w:ascii="仿宋_GB2312" w:eastAsia="仿宋_GB2312" w:hAnsi="方正仿宋_GB2312" w:cs="方正仿宋_GB2312"/>
                <w:color w:val="000000" w:themeColor="text1"/>
                <w:sz w:val="28"/>
                <w:szCs w:val="28"/>
              </w:rPr>
            </w:pPr>
            <w:r w:rsidRPr="00711E08">
              <w:rPr>
                <w:rFonts w:ascii="仿宋_GB2312" w:eastAsia="仿宋_GB2312" w:hAnsi="方正仿宋_GB2312" w:cs="方正仿宋_GB2312" w:hint="eastAsia"/>
                <w:color w:val="000000" w:themeColor="text1"/>
                <w:sz w:val="28"/>
                <w:szCs w:val="28"/>
              </w:rPr>
              <w:t>南京禄口国际机场</w:t>
            </w:r>
          </w:p>
        </w:tc>
        <w:tc>
          <w:tcPr>
            <w:tcW w:w="2803" w:type="pct"/>
            <w:vAlign w:val="center"/>
          </w:tcPr>
          <w:p w14:paraId="6F70C041" w14:textId="77777777" w:rsidR="002409A5" w:rsidRDefault="002D714F" w:rsidP="0096653D">
            <w:pPr>
              <w:adjustRightInd w:val="0"/>
              <w:snapToGrid w:val="0"/>
              <w:spacing w:line="360" w:lineRule="auto"/>
              <w:rPr>
                <w:rFonts w:ascii="仿宋_GB2312" w:eastAsia="仿宋_GB2312" w:hAnsi="方正仿宋_GB2312" w:cs="方正仿宋_GB2312"/>
                <w:color w:val="000000" w:themeColor="text1"/>
                <w:sz w:val="28"/>
                <w:szCs w:val="28"/>
              </w:rPr>
            </w:pPr>
            <w:r w:rsidRPr="00711E08">
              <w:rPr>
                <w:rFonts w:ascii="仿宋_GB2312" w:eastAsia="仿宋_GB2312" w:hAnsi="方正仿宋_GB2312" w:cs="方正仿宋_GB2312" w:hint="eastAsia"/>
                <w:color w:val="000000" w:themeColor="text1"/>
                <w:sz w:val="28"/>
                <w:szCs w:val="28"/>
              </w:rPr>
              <w:t>大约23.4公里，车程约30分钟。</w:t>
            </w:r>
          </w:p>
          <w:p w14:paraId="538C6610" w14:textId="77777777" w:rsidR="002D714F" w:rsidRPr="00711E08" w:rsidRDefault="002D714F" w:rsidP="0096653D">
            <w:pPr>
              <w:adjustRightInd w:val="0"/>
              <w:snapToGrid w:val="0"/>
              <w:spacing w:line="360" w:lineRule="auto"/>
              <w:rPr>
                <w:rFonts w:ascii="仿宋_GB2312" w:eastAsia="仿宋_GB2312" w:hAnsi="方正仿宋_GB2312" w:cs="方正仿宋_GB2312"/>
                <w:color w:val="000000" w:themeColor="text1"/>
                <w:sz w:val="28"/>
                <w:szCs w:val="28"/>
              </w:rPr>
            </w:pPr>
            <w:r w:rsidRPr="00711E08">
              <w:rPr>
                <w:rFonts w:ascii="仿宋_GB2312" w:eastAsia="仿宋_GB2312" w:hAnsi="方正仿宋_GB2312" w:cs="方正仿宋_GB2312" w:hint="eastAsia"/>
                <w:color w:val="000000" w:themeColor="text1"/>
                <w:sz w:val="28"/>
                <w:szCs w:val="28"/>
              </w:rPr>
              <w:t>也可乘坐地铁S1号线，换乘地铁3号线，到</w:t>
            </w:r>
            <w:proofErr w:type="gramStart"/>
            <w:r w:rsidRPr="00711E08">
              <w:rPr>
                <w:rFonts w:ascii="仿宋_GB2312" w:eastAsia="仿宋_GB2312" w:hAnsi="方正仿宋_GB2312" w:cs="方正仿宋_GB2312" w:hint="eastAsia"/>
                <w:color w:val="000000" w:themeColor="text1"/>
                <w:sz w:val="28"/>
                <w:szCs w:val="28"/>
              </w:rPr>
              <w:t>秣</w:t>
            </w:r>
            <w:proofErr w:type="gramEnd"/>
            <w:r w:rsidRPr="00711E08">
              <w:rPr>
                <w:rFonts w:ascii="仿宋_GB2312" w:eastAsia="仿宋_GB2312" w:hAnsi="方正仿宋_GB2312" w:cs="方正仿宋_GB2312" w:hint="eastAsia"/>
                <w:color w:val="000000" w:themeColor="text1"/>
                <w:sz w:val="28"/>
                <w:szCs w:val="28"/>
              </w:rPr>
              <w:t>周东路下车，步行299米抵达。</w:t>
            </w:r>
          </w:p>
        </w:tc>
      </w:tr>
      <w:tr w:rsidR="002D714F" w:rsidRPr="00711E08" w14:paraId="0C74C1F9" w14:textId="77777777" w:rsidTr="0096653D">
        <w:trPr>
          <w:trHeight w:val="869"/>
          <w:jc w:val="center"/>
        </w:trPr>
        <w:tc>
          <w:tcPr>
            <w:tcW w:w="1020" w:type="pct"/>
            <w:vMerge/>
            <w:vAlign w:val="center"/>
          </w:tcPr>
          <w:p w14:paraId="0ECA4360" w14:textId="77777777" w:rsidR="002D714F" w:rsidRPr="00711E08" w:rsidRDefault="002D714F" w:rsidP="00711E08">
            <w:pPr>
              <w:rPr>
                <w:rFonts w:ascii="仿宋_GB2312" w:eastAsia="仿宋_GB2312" w:hAnsi="方正仿宋_GB2312" w:cs="方正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77" w:type="pct"/>
            <w:vAlign w:val="center"/>
          </w:tcPr>
          <w:p w14:paraId="00877C31" w14:textId="77777777" w:rsidR="002D714F" w:rsidRPr="00711E08" w:rsidRDefault="002D714F" w:rsidP="00711E08">
            <w:pPr>
              <w:rPr>
                <w:rFonts w:ascii="仿宋_GB2312" w:eastAsia="仿宋_GB2312" w:hAnsi="方正仿宋_GB2312" w:cs="方正仿宋_GB2312"/>
                <w:color w:val="000000" w:themeColor="text1"/>
                <w:sz w:val="28"/>
                <w:szCs w:val="28"/>
              </w:rPr>
            </w:pPr>
            <w:r w:rsidRPr="00711E08">
              <w:rPr>
                <w:rFonts w:ascii="仿宋_GB2312" w:eastAsia="仿宋_GB2312" w:hAnsi="方正仿宋_GB2312" w:cs="方正仿宋_GB2312" w:hint="eastAsia"/>
                <w:color w:val="000000" w:themeColor="text1"/>
                <w:sz w:val="28"/>
                <w:szCs w:val="28"/>
              </w:rPr>
              <w:t>南京站</w:t>
            </w:r>
          </w:p>
        </w:tc>
        <w:tc>
          <w:tcPr>
            <w:tcW w:w="2803" w:type="pct"/>
            <w:vAlign w:val="center"/>
          </w:tcPr>
          <w:p w14:paraId="68B40DC2" w14:textId="77777777" w:rsidR="002409A5" w:rsidRDefault="002D714F" w:rsidP="0096653D">
            <w:pPr>
              <w:adjustRightInd w:val="0"/>
              <w:snapToGrid w:val="0"/>
              <w:spacing w:line="360" w:lineRule="auto"/>
              <w:rPr>
                <w:rFonts w:ascii="仿宋_GB2312" w:eastAsia="仿宋_GB2312" w:hAnsi="方正仿宋_GB2312" w:cs="方正仿宋_GB2312"/>
                <w:color w:val="000000" w:themeColor="text1"/>
                <w:sz w:val="28"/>
                <w:szCs w:val="28"/>
              </w:rPr>
            </w:pPr>
            <w:r w:rsidRPr="00711E08">
              <w:rPr>
                <w:rFonts w:ascii="仿宋_GB2312" w:eastAsia="仿宋_GB2312" w:hAnsi="方正仿宋_GB2312" w:cs="方正仿宋_GB2312" w:hint="eastAsia"/>
                <w:color w:val="000000" w:themeColor="text1"/>
                <w:sz w:val="28"/>
                <w:szCs w:val="28"/>
              </w:rPr>
              <w:t>大约30.8公里，车程约58分钟。</w:t>
            </w:r>
          </w:p>
          <w:p w14:paraId="5E80C0E4" w14:textId="77777777" w:rsidR="002D714F" w:rsidRPr="00711E08" w:rsidRDefault="002D714F" w:rsidP="0096653D">
            <w:pPr>
              <w:adjustRightInd w:val="0"/>
              <w:snapToGrid w:val="0"/>
              <w:spacing w:line="360" w:lineRule="auto"/>
              <w:rPr>
                <w:rFonts w:ascii="仿宋_GB2312" w:eastAsia="仿宋_GB2312" w:hAnsi="方正仿宋_GB2312" w:cs="方正仿宋_GB2312"/>
                <w:color w:val="000000" w:themeColor="text1"/>
                <w:sz w:val="28"/>
                <w:szCs w:val="28"/>
              </w:rPr>
            </w:pPr>
            <w:r w:rsidRPr="00711E08">
              <w:rPr>
                <w:rFonts w:ascii="仿宋_GB2312" w:eastAsia="仿宋_GB2312" w:hAnsi="方正仿宋_GB2312" w:cs="方正仿宋_GB2312" w:hint="eastAsia"/>
                <w:color w:val="000000" w:themeColor="text1"/>
                <w:sz w:val="28"/>
                <w:szCs w:val="28"/>
              </w:rPr>
              <w:t>也可乘坐地铁3号线，到</w:t>
            </w:r>
            <w:proofErr w:type="gramStart"/>
            <w:r w:rsidRPr="00711E08">
              <w:rPr>
                <w:rFonts w:ascii="仿宋_GB2312" w:eastAsia="仿宋_GB2312" w:hAnsi="方正仿宋_GB2312" w:cs="方正仿宋_GB2312" w:hint="eastAsia"/>
                <w:color w:val="000000" w:themeColor="text1"/>
                <w:sz w:val="28"/>
                <w:szCs w:val="28"/>
              </w:rPr>
              <w:t>秣</w:t>
            </w:r>
            <w:proofErr w:type="gramEnd"/>
            <w:r w:rsidRPr="00711E08">
              <w:rPr>
                <w:rFonts w:ascii="仿宋_GB2312" w:eastAsia="仿宋_GB2312" w:hAnsi="方正仿宋_GB2312" w:cs="方正仿宋_GB2312" w:hint="eastAsia"/>
                <w:color w:val="000000" w:themeColor="text1"/>
                <w:sz w:val="28"/>
                <w:szCs w:val="28"/>
              </w:rPr>
              <w:t>周东路下车，步行299米抵达。</w:t>
            </w:r>
          </w:p>
        </w:tc>
      </w:tr>
      <w:tr w:rsidR="002D714F" w:rsidRPr="00711E08" w14:paraId="7D029C92" w14:textId="77777777" w:rsidTr="0096653D">
        <w:trPr>
          <w:trHeight w:val="1026"/>
          <w:jc w:val="center"/>
        </w:trPr>
        <w:tc>
          <w:tcPr>
            <w:tcW w:w="1020" w:type="pct"/>
            <w:vMerge/>
            <w:vAlign w:val="center"/>
          </w:tcPr>
          <w:p w14:paraId="76422A72" w14:textId="77777777" w:rsidR="002D714F" w:rsidRPr="00711E08" w:rsidRDefault="002D714F" w:rsidP="00711E08">
            <w:pPr>
              <w:rPr>
                <w:rFonts w:ascii="仿宋_GB2312" w:eastAsia="仿宋_GB2312" w:hAnsi="方正仿宋_GB2312" w:cs="方正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77" w:type="pct"/>
            <w:vAlign w:val="center"/>
          </w:tcPr>
          <w:p w14:paraId="63635212" w14:textId="77777777" w:rsidR="002D714F" w:rsidRPr="00711E08" w:rsidRDefault="002D714F" w:rsidP="00711E08">
            <w:pPr>
              <w:rPr>
                <w:rFonts w:ascii="仿宋_GB2312" w:eastAsia="仿宋_GB2312" w:hAnsi="方正仿宋_GB2312" w:cs="方正仿宋_GB2312"/>
                <w:color w:val="000000" w:themeColor="text1"/>
                <w:sz w:val="28"/>
                <w:szCs w:val="28"/>
              </w:rPr>
            </w:pPr>
            <w:r w:rsidRPr="00711E08">
              <w:rPr>
                <w:rFonts w:ascii="仿宋_GB2312" w:eastAsia="仿宋_GB2312" w:hAnsi="方正仿宋_GB2312" w:cs="方正仿宋_GB2312" w:hint="eastAsia"/>
                <w:color w:val="000000" w:themeColor="text1"/>
                <w:sz w:val="28"/>
                <w:szCs w:val="28"/>
              </w:rPr>
              <w:t>南京南站</w:t>
            </w:r>
          </w:p>
        </w:tc>
        <w:tc>
          <w:tcPr>
            <w:tcW w:w="2803" w:type="pct"/>
            <w:vAlign w:val="center"/>
          </w:tcPr>
          <w:p w14:paraId="745063B6" w14:textId="77777777" w:rsidR="002409A5" w:rsidRDefault="002D714F" w:rsidP="0096653D">
            <w:pPr>
              <w:adjustRightInd w:val="0"/>
              <w:snapToGrid w:val="0"/>
              <w:spacing w:line="360" w:lineRule="auto"/>
              <w:rPr>
                <w:rFonts w:ascii="仿宋_GB2312" w:eastAsia="仿宋_GB2312" w:hAnsi="方正仿宋_GB2312" w:cs="方正仿宋_GB2312"/>
                <w:color w:val="000000" w:themeColor="text1"/>
                <w:sz w:val="28"/>
                <w:szCs w:val="28"/>
              </w:rPr>
            </w:pPr>
            <w:r w:rsidRPr="00711E08">
              <w:rPr>
                <w:rFonts w:ascii="仿宋_GB2312" w:eastAsia="仿宋_GB2312" w:hAnsi="方正仿宋_GB2312" w:cs="方正仿宋_GB2312" w:hint="eastAsia"/>
                <w:color w:val="000000" w:themeColor="text1"/>
                <w:sz w:val="28"/>
                <w:szCs w:val="28"/>
              </w:rPr>
              <w:t>大约17.8公里，车程约35分钟。</w:t>
            </w:r>
          </w:p>
          <w:p w14:paraId="4B0E41E4" w14:textId="77777777" w:rsidR="002D714F" w:rsidRPr="00711E08" w:rsidRDefault="002D714F" w:rsidP="0096653D">
            <w:pPr>
              <w:adjustRightInd w:val="0"/>
              <w:snapToGrid w:val="0"/>
              <w:spacing w:line="360" w:lineRule="auto"/>
              <w:rPr>
                <w:rFonts w:ascii="仿宋_GB2312" w:eastAsia="仿宋_GB2312" w:hAnsi="方正仿宋_GB2312" w:cs="方正仿宋_GB2312"/>
                <w:color w:val="000000" w:themeColor="text1"/>
                <w:sz w:val="28"/>
                <w:szCs w:val="28"/>
              </w:rPr>
            </w:pPr>
            <w:r w:rsidRPr="00711E08">
              <w:rPr>
                <w:rFonts w:ascii="仿宋_GB2312" w:eastAsia="仿宋_GB2312" w:hAnsi="方正仿宋_GB2312" w:cs="方正仿宋_GB2312" w:hint="eastAsia"/>
                <w:color w:val="000000" w:themeColor="text1"/>
                <w:sz w:val="28"/>
                <w:szCs w:val="28"/>
              </w:rPr>
              <w:t>也可乘坐地铁3号线，到</w:t>
            </w:r>
            <w:proofErr w:type="gramStart"/>
            <w:r w:rsidRPr="00711E08">
              <w:rPr>
                <w:rFonts w:ascii="仿宋_GB2312" w:eastAsia="仿宋_GB2312" w:hAnsi="方正仿宋_GB2312" w:cs="方正仿宋_GB2312" w:hint="eastAsia"/>
                <w:color w:val="000000" w:themeColor="text1"/>
                <w:sz w:val="28"/>
                <w:szCs w:val="28"/>
              </w:rPr>
              <w:t>秣</w:t>
            </w:r>
            <w:proofErr w:type="gramEnd"/>
            <w:r w:rsidRPr="00711E08">
              <w:rPr>
                <w:rFonts w:ascii="仿宋_GB2312" w:eastAsia="仿宋_GB2312" w:hAnsi="方正仿宋_GB2312" w:cs="方正仿宋_GB2312" w:hint="eastAsia"/>
                <w:color w:val="000000" w:themeColor="text1"/>
                <w:sz w:val="28"/>
                <w:szCs w:val="28"/>
              </w:rPr>
              <w:t>周东路下车，步行299米抵达。</w:t>
            </w:r>
          </w:p>
        </w:tc>
      </w:tr>
    </w:tbl>
    <w:p w14:paraId="683D7796" w14:textId="77777777" w:rsidR="002D714F" w:rsidRDefault="002D714F" w:rsidP="002D714F">
      <w:pPr>
        <w:adjustRightInd w:val="0"/>
        <w:snapToGrid w:val="0"/>
        <w:spacing w:line="360" w:lineRule="auto"/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14:paraId="19219AB9" w14:textId="77777777" w:rsidR="009E4BAB" w:rsidRPr="002D714F" w:rsidRDefault="009E4BAB">
      <w:pPr>
        <w:rPr>
          <w:rFonts w:ascii="黑体" w:eastAsia="黑体" w:hAnsi="黑体" w:cs="宋体"/>
          <w:bCs/>
          <w:color w:val="000000" w:themeColor="text1"/>
          <w:kern w:val="0"/>
          <w:sz w:val="32"/>
          <w:szCs w:val="30"/>
        </w:rPr>
      </w:pPr>
    </w:p>
    <w:sectPr w:rsidR="009E4BAB" w:rsidRPr="002D714F" w:rsidSect="009F0C75">
      <w:footerReference w:type="default" r:id="rId8"/>
      <w:pgSz w:w="11906" w:h="16838"/>
      <w:pgMar w:top="1418" w:right="1418" w:bottom="1418" w:left="1418" w:header="851" w:footer="79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31D5" w14:textId="77777777" w:rsidR="0024551E" w:rsidRDefault="0024551E">
      <w:r>
        <w:separator/>
      </w:r>
    </w:p>
  </w:endnote>
  <w:endnote w:type="continuationSeparator" w:id="0">
    <w:p w14:paraId="65EE75DF" w14:textId="77777777" w:rsidR="0024551E" w:rsidRDefault="0024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82A00DA-2B7E-43BC-8BF8-B45AAF2D072E}"/>
  </w:font>
  <w:font w:name="方正小标宋简体">
    <w:charset w:val="86"/>
    <w:family w:val="script"/>
    <w:pitch w:val="fixed"/>
    <w:sig w:usb0="00000001" w:usb1="080E0000" w:usb2="00000010" w:usb3="00000000" w:csb0="00040000" w:csb1="00000000"/>
    <w:embedRegular r:id="rId2" w:subsetted="1" w:fontKey="{E477BAE9-5D77-4693-AC55-986DE7DE5D5C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B5D9BFB7-D3CD-47D3-A229-22D3532460FE}"/>
    <w:embedBold r:id="rId4" w:subsetted="1" w:fontKey="{5B1F5710-AF0E-4C1E-BDB5-168B2B03EA1F}"/>
  </w:font>
  <w:font w:name="方正仿宋_GB2312"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8048983"/>
    </w:sdtPr>
    <w:sdtEndPr>
      <w:rPr>
        <w:rFonts w:ascii="仿宋_GB2312" w:eastAsia="仿宋_GB2312" w:hint="eastAsia"/>
        <w:sz w:val="24"/>
        <w:szCs w:val="24"/>
      </w:rPr>
    </w:sdtEndPr>
    <w:sdtContent>
      <w:p w14:paraId="435DA030" w14:textId="77777777" w:rsidR="00EF5696" w:rsidRDefault="00EF5696">
        <w:pPr>
          <w:pStyle w:val="a9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ascii="仿宋_GB2312" w:eastAsia="仿宋_GB2312" w:hint="eastAsia"/>
            <w:sz w:val="24"/>
            <w:szCs w:val="24"/>
          </w:rPr>
          <w:fldChar w:fldCharType="begin"/>
        </w:r>
        <w:r>
          <w:rPr>
            <w:rFonts w:ascii="仿宋_GB2312" w:eastAsia="仿宋_GB2312" w:hint="eastAsia"/>
            <w:sz w:val="24"/>
            <w:szCs w:val="24"/>
          </w:rPr>
          <w:instrText>PAGE   \* MERGEFORMAT</w:instrText>
        </w:r>
        <w:r>
          <w:rPr>
            <w:rFonts w:ascii="仿宋_GB2312" w:eastAsia="仿宋_GB2312" w:hint="eastAsia"/>
            <w:sz w:val="24"/>
            <w:szCs w:val="24"/>
          </w:rPr>
          <w:fldChar w:fldCharType="separate"/>
        </w:r>
        <w:r w:rsidR="003F0924" w:rsidRPr="003F0924">
          <w:rPr>
            <w:rFonts w:ascii="仿宋_GB2312" w:eastAsia="仿宋_GB2312"/>
            <w:noProof/>
            <w:sz w:val="24"/>
            <w:szCs w:val="24"/>
            <w:lang w:val="zh-CN"/>
          </w:rPr>
          <w:t>1</w:t>
        </w:r>
        <w:r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  <w:p w14:paraId="79D732C4" w14:textId="77777777" w:rsidR="00EF5696" w:rsidRDefault="00EF56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560C" w14:textId="77777777" w:rsidR="0024551E" w:rsidRDefault="0024551E">
      <w:r>
        <w:separator/>
      </w:r>
    </w:p>
  </w:footnote>
  <w:footnote w:type="continuationSeparator" w:id="0">
    <w:p w14:paraId="13ED1756" w14:textId="77777777" w:rsidR="0024551E" w:rsidRDefault="00245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9A605A"/>
    <w:multiLevelType w:val="singleLevel"/>
    <w:tmpl w:val="F99A605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0CB5020"/>
    <w:multiLevelType w:val="multilevel"/>
    <w:tmpl w:val="41AA652E"/>
    <w:lvl w:ilvl="0">
      <w:start w:val="7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41AA652E"/>
    <w:multiLevelType w:val="multilevel"/>
    <w:tmpl w:val="41AA652E"/>
    <w:lvl w:ilvl="0">
      <w:start w:val="7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ZkYjJlM2ZiYThjZGQ5OGZmYWU3NTMyYTQ3YTMwYjYifQ=="/>
  </w:docVars>
  <w:rsids>
    <w:rsidRoot w:val="00937442"/>
    <w:rsid w:val="AF1B3183"/>
    <w:rsid w:val="BADF798B"/>
    <w:rsid w:val="BFF3A121"/>
    <w:rsid w:val="00000A03"/>
    <w:rsid w:val="00015825"/>
    <w:rsid w:val="000223E0"/>
    <w:rsid w:val="0002487D"/>
    <w:rsid w:val="000349DF"/>
    <w:rsid w:val="00040DC5"/>
    <w:rsid w:val="00044B26"/>
    <w:rsid w:val="00044F66"/>
    <w:rsid w:val="00045667"/>
    <w:rsid w:val="00050C47"/>
    <w:rsid w:val="00051C85"/>
    <w:rsid w:val="000630F1"/>
    <w:rsid w:val="00063C1D"/>
    <w:rsid w:val="00065EF0"/>
    <w:rsid w:val="0006654B"/>
    <w:rsid w:val="00080ED7"/>
    <w:rsid w:val="0008426C"/>
    <w:rsid w:val="00090892"/>
    <w:rsid w:val="000A0C1B"/>
    <w:rsid w:val="000B093B"/>
    <w:rsid w:val="000C6E5C"/>
    <w:rsid w:val="000D14F0"/>
    <w:rsid w:val="000D4A3D"/>
    <w:rsid w:val="000D5DAA"/>
    <w:rsid w:val="000D661A"/>
    <w:rsid w:val="000D7246"/>
    <w:rsid w:val="000E414B"/>
    <w:rsid w:val="000F0108"/>
    <w:rsid w:val="000F10C6"/>
    <w:rsid w:val="000F10E8"/>
    <w:rsid w:val="000F1794"/>
    <w:rsid w:val="000F28C8"/>
    <w:rsid w:val="000F4051"/>
    <w:rsid w:val="000F48F3"/>
    <w:rsid w:val="00105007"/>
    <w:rsid w:val="00110CFC"/>
    <w:rsid w:val="001146AB"/>
    <w:rsid w:val="00121856"/>
    <w:rsid w:val="00123684"/>
    <w:rsid w:val="0012617F"/>
    <w:rsid w:val="0013336B"/>
    <w:rsid w:val="001334B1"/>
    <w:rsid w:val="00144FC3"/>
    <w:rsid w:val="0015130C"/>
    <w:rsid w:val="0015399E"/>
    <w:rsid w:val="00156D11"/>
    <w:rsid w:val="00163050"/>
    <w:rsid w:val="00163343"/>
    <w:rsid w:val="00167B62"/>
    <w:rsid w:val="00172D76"/>
    <w:rsid w:val="00173769"/>
    <w:rsid w:val="0017733E"/>
    <w:rsid w:val="001824C8"/>
    <w:rsid w:val="00183138"/>
    <w:rsid w:val="00184BA8"/>
    <w:rsid w:val="0018687A"/>
    <w:rsid w:val="00186E8F"/>
    <w:rsid w:val="00187314"/>
    <w:rsid w:val="0019324C"/>
    <w:rsid w:val="001A36BD"/>
    <w:rsid w:val="001A6260"/>
    <w:rsid w:val="001A6EA7"/>
    <w:rsid w:val="001B031A"/>
    <w:rsid w:val="001B2F92"/>
    <w:rsid w:val="001B376E"/>
    <w:rsid w:val="001C2E6F"/>
    <w:rsid w:val="001C313B"/>
    <w:rsid w:val="001C4629"/>
    <w:rsid w:val="001C4D93"/>
    <w:rsid w:val="001D4883"/>
    <w:rsid w:val="001E1157"/>
    <w:rsid w:val="001E2648"/>
    <w:rsid w:val="001E34B1"/>
    <w:rsid w:val="001E7918"/>
    <w:rsid w:val="001F08B7"/>
    <w:rsid w:val="001F28FB"/>
    <w:rsid w:val="00200D00"/>
    <w:rsid w:val="00203832"/>
    <w:rsid w:val="00213D61"/>
    <w:rsid w:val="00214A43"/>
    <w:rsid w:val="00214FA9"/>
    <w:rsid w:val="002171A4"/>
    <w:rsid w:val="002205B9"/>
    <w:rsid w:val="00222C78"/>
    <w:rsid w:val="002252C8"/>
    <w:rsid w:val="002272BA"/>
    <w:rsid w:val="0023052E"/>
    <w:rsid w:val="00232395"/>
    <w:rsid w:val="0023365E"/>
    <w:rsid w:val="002347AC"/>
    <w:rsid w:val="00236A2A"/>
    <w:rsid w:val="002403D0"/>
    <w:rsid w:val="002409A5"/>
    <w:rsid w:val="0024551E"/>
    <w:rsid w:val="00256F00"/>
    <w:rsid w:val="00262C7B"/>
    <w:rsid w:val="00263881"/>
    <w:rsid w:val="00266783"/>
    <w:rsid w:val="00275054"/>
    <w:rsid w:val="00286F9C"/>
    <w:rsid w:val="00297DC8"/>
    <w:rsid w:val="002A2A43"/>
    <w:rsid w:val="002A2E69"/>
    <w:rsid w:val="002B1026"/>
    <w:rsid w:val="002B14FE"/>
    <w:rsid w:val="002B3464"/>
    <w:rsid w:val="002B4C4D"/>
    <w:rsid w:val="002D208C"/>
    <w:rsid w:val="002D4A4B"/>
    <w:rsid w:val="002D50B1"/>
    <w:rsid w:val="002D714F"/>
    <w:rsid w:val="002E3AA8"/>
    <w:rsid w:val="002E5843"/>
    <w:rsid w:val="002E6B97"/>
    <w:rsid w:val="002E76B0"/>
    <w:rsid w:val="002E7FB2"/>
    <w:rsid w:val="00305281"/>
    <w:rsid w:val="00306158"/>
    <w:rsid w:val="00316A21"/>
    <w:rsid w:val="0032257F"/>
    <w:rsid w:val="003227CF"/>
    <w:rsid w:val="00324D11"/>
    <w:rsid w:val="00325657"/>
    <w:rsid w:val="00332070"/>
    <w:rsid w:val="00335E6F"/>
    <w:rsid w:val="00351F9C"/>
    <w:rsid w:val="00355002"/>
    <w:rsid w:val="00361476"/>
    <w:rsid w:val="00381987"/>
    <w:rsid w:val="00382FAF"/>
    <w:rsid w:val="0038478F"/>
    <w:rsid w:val="00384800"/>
    <w:rsid w:val="00386142"/>
    <w:rsid w:val="00391E67"/>
    <w:rsid w:val="003921E1"/>
    <w:rsid w:val="003A22E9"/>
    <w:rsid w:val="003B295C"/>
    <w:rsid w:val="003B3DAC"/>
    <w:rsid w:val="003C1A0C"/>
    <w:rsid w:val="003C79FE"/>
    <w:rsid w:val="003C7C29"/>
    <w:rsid w:val="003D0CA9"/>
    <w:rsid w:val="003D0D56"/>
    <w:rsid w:val="003D3CC9"/>
    <w:rsid w:val="003D4B23"/>
    <w:rsid w:val="003D5970"/>
    <w:rsid w:val="003D6080"/>
    <w:rsid w:val="003E2091"/>
    <w:rsid w:val="003E2424"/>
    <w:rsid w:val="003E500A"/>
    <w:rsid w:val="003E7072"/>
    <w:rsid w:val="003F0924"/>
    <w:rsid w:val="003F0C98"/>
    <w:rsid w:val="003F5C98"/>
    <w:rsid w:val="003F6533"/>
    <w:rsid w:val="00400E28"/>
    <w:rsid w:val="00427EC6"/>
    <w:rsid w:val="00440A03"/>
    <w:rsid w:val="00440B8A"/>
    <w:rsid w:val="0044341A"/>
    <w:rsid w:val="00445A05"/>
    <w:rsid w:val="00445F6B"/>
    <w:rsid w:val="00446CF8"/>
    <w:rsid w:val="00447771"/>
    <w:rsid w:val="004500DE"/>
    <w:rsid w:val="004528DA"/>
    <w:rsid w:val="00465594"/>
    <w:rsid w:val="00471F5D"/>
    <w:rsid w:val="00472D3E"/>
    <w:rsid w:val="00473B0A"/>
    <w:rsid w:val="00475B5C"/>
    <w:rsid w:val="00485CF1"/>
    <w:rsid w:val="00487EBF"/>
    <w:rsid w:val="00487FD5"/>
    <w:rsid w:val="0049620E"/>
    <w:rsid w:val="00497E78"/>
    <w:rsid w:val="004A2565"/>
    <w:rsid w:val="004A3C08"/>
    <w:rsid w:val="004B0FF4"/>
    <w:rsid w:val="004B10A6"/>
    <w:rsid w:val="004B1D94"/>
    <w:rsid w:val="004B4C71"/>
    <w:rsid w:val="004B668A"/>
    <w:rsid w:val="004B75ED"/>
    <w:rsid w:val="004C63F2"/>
    <w:rsid w:val="004E2BA5"/>
    <w:rsid w:val="004E640E"/>
    <w:rsid w:val="004F008E"/>
    <w:rsid w:val="005071B8"/>
    <w:rsid w:val="00513687"/>
    <w:rsid w:val="00514F71"/>
    <w:rsid w:val="00521DEC"/>
    <w:rsid w:val="0052491D"/>
    <w:rsid w:val="00526281"/>
    <w:rsid w:val="00530530"/>
    <w:rsid w:val="00534C5D"/>
    <w:rsid w:val="005368B8"/>
    <w:rsid w:val="00545F52"/>
    <w:rsid w:val="0054659C"/>
    <w:rsid w:val="00553374"/>
    <w:rsid w:val="005572D6"/>
    <w:rsid w:val="0055766A"/>
    <w:rsid w:val="0056581A"/>
    <w:rsid w:val="005677A8"/>
    <w:rsid w:val="00567EED"/>
    <w:rsid w:val="00575415"/>
    <w:rsid w:val="005776CF"/>
    <w:rsid w:val="00583585"/>
    <w:rsid w:val="00586210"/>
    <w:rsid w:val="00592F2A"/>
    <w:rsid w:val="00595D4B"/>
    <w:rsid w:val="00596020"/>
    <w:rsid w:val="005A36C3"/>
    <w:rsid w:val="005A471F"/>
    <w:rsid w:val="005A6F6E"/>
    <w:rsid w:val="005B3C5D"/>
    <w:rsid w:val="005B4EDE"/>
    <w:rsid w:val="005B4F9E"/>
    <w:rsid w:val="005B74C4"/>
    <w:rsid w:val="005C2029"/>
    <w:rsid w:val="005C246A"/>
    <w:rsid w:val="005C307C"/>
    <w:rsid w:val="005C52F2"/>
    <w:rsid w:val="005C5EDF"/>
    <w:rsid w:val="005C792B"/>
    <w:rsid w:val="005D1158"/>
    <w:rsid w:val="005D38C9"/>
    <w:rsid w:val="005D472B"/>
    <w:rsid w:val="005D4AC8"/>
    <w:rsid w:val="005D75C8"/>
    <w:rsid w:val="005E0FF8"/>
    <w:rsid w:val="005E2381"/>
    <w:rsid w:val="005E27B3"/>
    <w:rsid w:val="005E698B"/>
    <w:rsid w:val="005F52F1"/>
    <w:rsid w:val="005F662B"/>
    <w:rsid w:val="005F71FE"/>
    <w:rsid w:val="00614A13"/>
    <w:rsid w:val="0061522D"/>
    <w:rsid w:val="00616BAA"/>
    <w:rsid w:val="0061725B"/>
    <w:rsid w:val="006200D6"/>
    <w:rsid w:val="0064193D"/>
    <w:rsid w:val="00641A54"/>
    <w:rsid w:val="0064385C"/>
    <w:rsid w:val="00652EDF"/>
    <w:rsid w:val="0065786F"/>
    <w:rsid w:val="0066178B"/>
    <w:rsid w:val="00664C3F"/>
    <w:rsid w:val="00664D5E"/>
    <w:rsid w:val="006710C8"/>
    <w:rsid w:val="0067549B"/>
    <w:rsid w:val="0069178C"/>
    <w:rsid w:val="00691E08"/>
    <w:rsid w:val="00692252"/>
    <w:rsid w:val="0069273F"/>
    <w:rsid w:val="006A1091"/>
    <w:rsid w:val="006A2EAE"/>
    <w:rsid w:val="006B0D6F"/>
    <w:rsid w:val="006B1F09"/>
    <w:rsid w:val="006C1697"/>
    <w:rsid w:val="006C1FE8"/>
    <w:rsid w:val="006C3D6F"/>
    <w:rsid w:val="006D19F6"/>
    <w:rsid w:val="006D1D94"/>
    <w:rsid w:val="006D2148"/>
    <w:rsid w:val="006E0EDC"/>
    <w:rsid w:val="006E17A0"/>
    <w:rsid w:val="006E3745"/>
    <w:rsid w:val="006E40C2"/>
    <w:rsid w:val="006E7F10"/>
    <w:rsid w:val="006F1CCF"/>
    <w:rsid w:val="006F43F4"/>
    <w:rsid w:val="00701212"/>
    <w:rsid w:val="0070363E"/>
    <w:rsid w:val="00705B06"/>
    <w:rsid w:val="00711E08"/>
    <w:rsid w:val="00711E8B"/>
    <w:rsid w:val="007137A8"/>
    <w:rsid w:val="007164FB"/>
    <w:rsid w:val="00725219"/>
    <w:rsid w:val="007403CC"/>
    <w:rsid w:val="00743087"/>
    <w:rsid w:val="007446AF"/>
    <w:rsid w:val="007467F4"/>
    <w:rsid w:val="00746A95"/>
    <w:rsid w:val="007507C7"/>
    <w:rsid w:val="00753739"/>
    <w:rsid w:val="007565DB"/>
    <w:rsid w:val="007622BC"/>
    <w:rsid w:val="00762ACB"/>
    <w:rsid w:val="0077072B"/>
    <w:rsid w:val="0077296E"/>
    <w:rsid w:val="00776E54"/>
    <w:rsid w:val="00777778"/>
    <w:rsid w:val="007813E0"/>
    <w:rsid w:val="007819DA"/>
    <w:rsid w:val="00784FF6"/>
    <w:rsid w:val="007855BF"/>
    <w:rsid w:val="00785B87"/>
    <w:rsid w:val="0078700E"/>
    <w:rsid w:val="007926EB"/>
    <w:rsid w:val="0079506C"/>
    <w:rsid w:val="0079668C"/>
    <w:rsid w:val="007A1149"/>
    <w:rsid w:val="007A125C"/>
    <w:rsid w:val="007A30CF"/>
    <w:rsid w:val="007A4FD5"/>
    <w:rsid w:val="007A5CFA"/>
    <w:rsid w:val="007C0CAF"/>
    <w:rsid w:val="007C22AE"/>
    <w:rsid w:val="007C754E"/>
    <w:rsid w:val="007C766A"/>
    <w:rsid w:val="007D0E39"/>
    <w:rsid w:val="007D3029"/>
    <w:rsid w:val="007D3CF3"/>
    <w:rsid w:val="007D40B8"/>
    <w:rsid w:val="007D48B1"/>
    <w:rsid w:val="007D5470"/>
    <w:rsid w:val="007D6C30"/>
    <w:rsid w:val="007E25FB"/>
    <w:rsid w:val="007E4746"/>
    <w:rsid w:val="00800ED3"/>
    <w:rsid w:val="00800F98"/>
    <w:rsid w:val="00806033"/>
    <w:rsid w:val="00815484"/>
    <w:rsid w:val="00820BEA"/>
    <w:rsid w:val="0082417B"/>
    <w:rsid w:val="008377FC"/>
    <w:rsid w:val="00841982"/>
    <w:rsid w:val="00843C54"/>
    <w:rsid w:val="00850899"/>
    <w:rsid w:val="00851112"/>
    <w:rsid w:val="00856E66"/>
    <w:rsid w:val="00860369"/>
    <w:rsid w:val="00860773"/>
    <w:rsid w:val="0086227A"/>
    <w:rsid w:val="008635E9"/>
    <w:rsid w:val="0086653A"/>
    <w:rsid w:val="0087256D"/>
    <w:rsid w:val="00885FC4"/>
    <w:rsid w:val="00890FEF"/>
    <w:rsid w:val="00892044"/>
    <w:rsid w:val="00892F6F"/>
    <w:rsid w:val="00894307"/>
    <w:rsid w:val="008A0A8D"/>
    <w:rsid w:val="008A1862"/>
    <w:rsid w:val="008A4FF0"/>
    <w:rsid w:val="008B0FD3"/>
    <w:rsid w:val="008B2B7C"/>
    <w:rsid w:val="008B42A7"/>
    <w:rsid w:val="008B43D0"/>
    <w:rsid w:val="008B5074"/>
    <w:rsid w:val="008C313A"/>
    <w:rsid w:val="008C75AC"/>
    <w:rsid w:val="008D384F"/>
    <w:rsid w:val="008D3F36"/>
    <w:rsid w:val="008E123E"/>
    <w:rsid w:val="008E6103"/>
    <w:rsid w:val="008E6E5E"/>
    <w:rsid w:val="008F0653"/>
    <w:rsid w:val="008F3401"/>
    <w:rsid w:val="008F71C6"/>
    <w:rsid w:val="009016B1"/>
    <w:rsid w:val="00901A82"/>
    <w:rsid w:val="00902131"/>
    <w:rsid w:val="00911519"/>
    <w:rsid w:val="00914EFA"/>
    <w:rsid w:val="00917B82"/>
    <w:rsid w:val="00921A76"/>
    <w:rsid w:val="00922E51"/>
    <w:rsid w:val="0092528C"/>
    <w:rsid w:val="00927E76"/>
    <w:rsid w:val="00932130"/>
    <w:rsid w:val="0093281E"/>
    <w:rsid w:val="0093607C"/>
    <w:rsid w:val="00936A83"/>
    <w:rsid w:val="00937442"/>
    <w:rsid w:val="00940EF6"/>
    <w:rsid w:val="009415FA"/>
    <w:rsid w:val="0094431D"/>
    <w:rsid w:val="009464A1"/>
    <w:rsid w:val="00947359"/>
    <w:rsid w:val="00952DE4"/>
    <w:rsid w:val="0095407A"/>
    <w:rsid w:val="00962CCD"/>
    <w:rsid w:val="00965339"/>
    <w:rsid w:val="0096653D"/>
    <w:rsid w:val="009675E2"/>
    <w:rsid w:val="0096787A"/>
    <w:rsid w:val="00976F8C"/>
    <w:rsid w:val="009802AA"/>
    <w:rsid w:val="0098087D"/>
    <w:rsid w:val="00984D75"/>
    <w:rsid w:val="00985156"/>
    <w:rsid w:val="00987725"/>
    <w:rsid w:val="009B0C3D"/>
    <w:rsid w:val="009B12F7"/>
    <w:rsid w:val="009B3067"/>
    <w:rsid w:val="009C1008"/>
    <w:rsid w:val="009C153A"/>
    <w:rsid w:val="009C1C0C"/>
    <w:rsid w:val="009C2047"/>
    <w:rsid w:val="009D2B16"/>
    <w:rsid w:val="009D3A9C"/>
    <w:rsid w:val="009D5EAA"/>
    <w:rsid w:val="009E43E0"/>
    <w:rsid w:val="009E4BAB"/>
    <w:rsid w:val="009F0C75"/>
    <w:rsid w:val="009F198A"/>
    <w:rsid w:val="009F1E07"/>
    <w:rsid w:val="009F4FB2"/>
    <w:rsid w:val="009F7DE6"/>
    <w:rsid w:val="00A0072E"/>
    <w:rsid w:val="00A013DB"/>
    <w:rsid w:val="00A02E11"/>
    <w:rsid w:val="00A0377E"/>
    <w:rsid w:val="00A03CF3"/>
    <w:rsid w:val="00A06696"/>
    <w:rsid w:val="00A07AD4"/>
    <w:rsid w:val="00A12A46"/>
    <w:rsid w:val="00A16D32"/>
    <w:rsid w:val="00A26103"/>
    <w:rsid w:val="00A3761B"/>
    <w:rsid w:val="00A46205"/>
    <w:rsid w:val="00A47B43"/>
    <w:rsid w:val="00A52E79"/>
    <w:rsid w:val="00A56D39"/>
    <w:rsid w:val="00A65BC0"/>
    <w:rsid w:val="00A66BCA"/>
    <w:rsid w:val="00A711BB"/>
    <w:rsid w:val="00A76538"/>
    <w:rsid w:val="00A94DE8"/>
    <w:rsid w:val="00AB5A09"/>
    <w:rsid w:val="00AC1C3F"/>
    <w:rsid w:val="00AC2F53"/>
    <w:rsid w:val="00AC5CB2"/>
    <w:rsid w:val="00AD35D1"/>
    <w:rsid w:val="00AE2537"/>
    <w:rsid w:val="00AF063C"/>
    <w:rsid w:val="00AF6306"/>
    <w:rsid w:val="00B00D40"/>
    <w:rsid w:val="00B00E9B"/>
    <w:rsid w:val="00B07FBA"/>
    <w:rsid w:val="00B10C6B"/>
    <w:rsid w:val="00B10D02"/>
    <w:rsid w:val="00B1599A"/>
    <w:rsid w:val="00B2426C"/>
    <w:rsid w:val="00B24A85"/>
    <w:rsid w:val="00B3604A"/>
    <w:rsid w:val="00B42D63"/>
    <w:rsid w:val="00B55996"/>
    <w:rsid w:val="00B573CC"/>
    <w:rsid w:val="00B60791"/>
    <w:rsid w:val="00B65105"/>
    <w:rsid w:val="00B74570"/>
    <w:rsid w:val="00B77BAC"/>
    <w:rsid w:val="00B80244"/>
    <w:rsid w:val="00B810CD"/>
    <w:rsid w:val="00B811BE"/>
    <w:rsid w:val="00B82136"/>
    <w:rsid w:val="00B849F0"/>
    <w:rsid w:val="00B927E6"/>
    <w:rsid w:val="00B9765C"/>
    <w:rsid w:val="00BA18AA"/>
    <w:rsid w:val="00BA386C"/>
    <w:rsid w:val="00BA505E"/>
    <w:rsid w:val="00BA5F58"/>
    <w:rsid w:val="00BA61A4"/>
    <w:rsid w:val="00BB174B"/>
    <w:rsid w:val="00BB4C6A"/>
    <w:rsid w:val="00BB7D3B"/>
    <w:rsid w:val="00BC6543"/>
    <w:rsid w:val="00BD2354"/>
    <w:rsid w:val="00BD24A0"/>
    <w:rsid w:val="00BD3EFC"/>
    <w:rsid w:val="00BF1500"/>
    <w:rsid w:val="00BF2DB0"/>
    <w:rsid w:val="00BF659D"/>
    <w:rsid w:val="00C01BD1"/>
    <w:rsid w:val="00C10AFD"/>
    <w:rsid w:val="00C22A20"/>
    <w:rsid w:val="00C22E47"/>
    <w:rsid w:val="00C234E0"/>
    <w:rsid w:val="00C25C10"/>
    <w:rsid w:val="00C25E13"/>
    <w:rsid w:val="00C37DD2"/>
    <w:rsid w:val="00C414D8"/>
    <w:rsid w:val="00C452A7"/>
    <w:rsid w:val="00C46B0C"/>
    <w:rsid w:val="00C77880"/>
    <w:rsid w:val="00C828E1"/>
    <w:rsid w:val="00C94B75"/>
    <w:rsid w:val="00C954A2"/>
    <w:rsid w:val="00CA01C7"/>
    <w:rsid w:val="00CA021E"/>
    <w:rsid w:val="00CA0DD5"/>
    <w:rsid w:val="00CA14A1"/>
    <w:rsid w:val="00CA426A"/>
    <w:rsid w:val="00CB2B26"/>
    <w:rsid w:val="00CB2EB5"/>
    <w:rsid w:val="00CC096C"/>
    <w:rsid w:val="00CC0BA3"/>
    <w:rsid w:val="00CC4EC1"/>
    <w:rsid w:val="00CC5773"/>
    <w:rsid w:val="00CC60E2"/>
    <w:rsid w:val="00CD53D6"/>
    <w:rsid w:val="00CD6839"/>
    <w:rsid w:val="00CE0651"/>
    <w:rsid w:val="00CE1394"/>
    <w:rsid w:val="00CE15B5"/>
    <w:rsid w:val="00CE2713"/>
    <w:rsid w:val="00CE57CB"/>
    <w:rsid w:val="00CF0101"/>
    <w:rsid w:val="00D010B9"/>
    <w:rsid w:val="00D0247A"/>
    <w:rsid w:val="00D16BE6"/>
    <w:rsid w:val="00D208F5"/>
    <w:rsid w:val="00D213B4"/>
    <w:rsid w:val="00D37DCE"/>
    <w:rsid w:val="00D41AB5"/>
    <w:rsid w:val="00D51649"/>
    <w:rsid w:val="00D54A4B"/>
    <w:rsid w:val="00D65F7E"/>
    <w:rsid w:val="00D76A09"/>
    <w:rsid w:val="00D82A06"/>
    <w:rsid w:val="00D83346"/>
    <w:rsid w:val="00D85410"/>
    <w:rsid w:val="00D86214"/>
    <w:rsid w:val="00D92EAA"/>
    <w:rsid w:val="00D933E8"/>
    <w:rsid w:val="00D937AF"/>
    <w:rsid w:val="00DA5C87"/>
    <w:rsid w:val="00DB129D"/>
    <w:rsid w:val="00DB35C1"/>
    <w:rsid w:val="00DB4779"/>
    <w:rsid w:val="00DC2092"/>
    <w:rsid w:val="00DC231A"/>
    <w:rsid w:val="00DC2D41"/>
    <w:rsid w:val="00DC3F27"/>
    <w:rsid w:val="00DC5920"/>
    <w:rsid w:val="00DC6262"/>
    <w:rsid w:val="00DD2141"/>
    <w:rsid w:val="00DD4EFB"/>
    <w:rsid w:val="00DE0935"/>
    <w:rsid w:val="00DE61FF"/>
    <w:rsid w:val="00DF3C30"/>
    <w:rsid w:val="00E03C36"/>
    <w:rsid w:val="00E122BE"/>
    <w:rsid w:val="00E13563"/>
    <w:rsid w:val="00E17A8B"/>
    <w:rsid w:val="00E20DE3"/>
    <w:rsid w:val="00E22F73"/>
    <w:rsid w:val="00E32096"/>
    <w:rsid w:val="00E33596"/>
    <w:rsid w:val="00E350A1"/>
    <w:rsid w:val="00E35660"/>
    <w:rsid w:val="00E37337"/>
    <w:rsid w:val="00E37FA7"/>
    <w:rsid w:val="00E50C16"/>
    <w:rsid w:val="00E520AA"/>
    <w:rsid w:val="00E57678"/>
    <w:rsid w:val="00E60042"/>
    <w:rsid w:val="00E646FF"/>
    <w:rsid w:val="00E67513"/>
    <w:rsid w:val="00E70D45"/>
    <w:rsid w:val="00E73865"/>
    <w:rsid w:val="00E80B01"/>
    <w:rsid w:val="00E81B7C"/>
    <w:rsid w:val="00E844D6"/>
    <w:rsid w:val="00E862DF"/>
    <w:rsid w:val="00E93264"/>
    <w:rsid w:val="00E958EB"/>
    <w:rsid w:val="00EA692A"/>
    <w:rsid w:val="00EB237B"/>
    <w:rsid w:val="00EB3527"/>
    <w:rsid w:val="00EB3F9E"/>
    <w:rsid w:val="00EB52F1"/>
    <w:rsid w:val="00EB66A9"/>
    <w:rsid w:val="00EC0A29"/>
    <w:rsid w:val="00EC50C1"/>
    <w:rsid w:val="00ED5D4E"/>
    <w:rsid w:val="00EE46AC"/>
    <w:rsid w:val="00EE4F28"/>
    <w:rsid w:val="00EE734A"/>
    <w:rsid w:val="00EF26AD"/>
    <w:rsid w:val="00EF5696"/>
    <w:rsid w:val="00EF6025"/>
    <w:rsid w:val="00F016AA"/>
    <w:rsid w:val="00F03186"/>
    <w:rsid w:val="00F038F5"/>
    <w:rsid w:val="00F11E64"/>
    <w:rsid w:val="00F1562B"/>
    <w:rsid w:val="00F15D71"/>
    <w:rsid w:val="00F17A03"/>
    <w:rsid w:val="00F30F73"/>
    <w:rsid w:val="00F32550"/>
    <w:rsid w:val="00F347F6"/>
    <w:rsid w:val="00F34F8C"/>
    <w:rsid w:val="00F35E52"/>
    <w:rsid w:val="00F40317"/>
    <w:rsid w:val="00F40615"/>
    <w:rsid w:val="00F42C44"/>
    <w:rsid w:val="00F44F17"/>
    <w:rsid w:val="00F462D9"/>
    <w:rsid w:val="00F47CAE"/>
    <w:rsid w:val="00F543D6"/>
    <w:rsid w:val="00F60E9A"/>
    <w:rsid w:val="00F637ED"/>
    <w:rsid w:val="00F66AFD"/>
    <w:rsid w:val="00F74D64"/>
    <w:rsid w:val="00F75308"/>
    <w:rsid w:val="00F75D5E"/>
    <w:rsid w:val="00F7790B"/>
    <w:rsid w:val="00F867D8"/>
    <w:rsid w:val="00F90335"/>
    <w:rsid w:val="00F91914"/>
    <w:rsid w:val="00F95DF4"/>
    <w:rsid w:val="00FB27CC"/>
    <w:rsid w:val="00FB45D9"/>
    <w:rsid w:val="00FC2256"/>
    <w:rsid w:val="00FC7194"/>
    <w:rsid w:val="00FC77B8"/>
    <w:rsid w:val="00FD06CF"/>
    <w:rsid w:val="00FD1A10"/>
    <w:rsid w:val="00FD325B"/>
    <w:rsid w:val="00FD5DA9"/>
    <w:rsid w:val="00FE4675"/>
    <w:rsid w:val="00FE77C0"/>
    <w:rsid w:val="00FF58D8"/>
    <w:rsid w:val="00FF5EF2"/>
    <w:rsid w:val="02745E00"/>
    <w:rsid w:val="03363066"/>
    <w:rsid w:val="038B71E5"/>
    <w:rsid w:val="06F1502E"/>
    <w:rsid w:val="09E83831"/>
    <w:rsid w:val="0A1641A0"/>
    <w:rsid w:val="0A2C5506"/>
    <w:rsid w:val="0C72126E"/>
    <w:rsid w:val="1375236A"/>
    <w:rsid w:val="151F5610"/>
    <w:rsid w:val="16975873"/>
    <w:rsid w:val="172C5135"/>
    <w:rsid w:val="19126575"/>
    <w:rsid w:val="19770FE8"/>
    <w:rsid w:val="1F0A6853"/>
    <w:rsid w:val="22497460"/>
    <w:rsid w:val="242137AF"/>
    <w:rsid w:val="266810BC"/>
    <w:rsid w:val="27DD789A"/>
    <w:rsid w:val="294C2123"/>
    <w:rsid w:val="29C21A4A"/>
    <w:rsid w:val="2C27135D"/>
    <w:rsid w:val="2CAC602E"/>
    <w:rsid w:val="2DFB2350"/>
    <w:rsid w:val="2EEE6D6D"/>
    <w:rsid w:val="30203663"/>
    <w:rsid w:val="303F1D72"/>
    <w:rsid w:val="314A7DBD"/>
    <w:rsid w:val="31FC2299"/>
    <w:rsid w:val="33092244"/>
    <w:rsid w:val="35DC1AC9"/>
    <w:rsid w:val="363B0967"/>
    <w:rsid w:val="36B97690"/>
    <w:rsid w:val="374959BA"/>
    <w:rsid w:val="3A837FFF"/>
    <w:rsid w:val="3AE50B9C"/>
    <w:rsid w:val="3C0E53BE"/>
    <w:rsid w:val="3EFF8746"/>
    <w:rsid w:val="40E46466"/>
    <w:rsid w:val="4368447F"/>
    <w:rsid w:val="439D2D8C"/>
    <w:rsid w:val="43F45B81"/>
    <w:rsid w:val="449974C6"/>
    <w:rsid w:val="451D53E4"/>
    <w:rsid w:val="461F13BA"/>
    <w:rsid w:val="468811B5"/>
    <w:rsid w:val="47846176"/>
    <w:rsid w:val="47DA0A58"/>
    <w:rsid w:val="47DB6100"/>
    <w:rsid w:val="48010EAB"/>
    <w:rsid w:val="498855DA"/>
    <w:rsid w:val="49EB798A"/>
    <w:rsid w:val="4D7A3F11"/>
    <w:rsid w:val="4E4C418E"/>
    <w:rsid w:val="4E5569EC"/>
    <w:rsid w:val="4EDB4056"/>
    <w:rsid w:val="4F743640"/>
    <w:rsid w:val="505720F6"/>
    <w:rsid w:val="522A2174"/>
    <w:rsid w:val="55FC4F3A"/>
    <w:rsid w:val="58C97379"/>
    <w:rsid w:val="592D2E52"/>
    <w:rsid w:val="598221E4"/>
    <w:rsid w:val="59A12E81"/>
    <w:rsid w:val="59D13A59"/>
    <w:rsid w:val="59D93E6F"/>
    <w:rsid w:val="5A44578C"/>
    <w:rsid w:val="5B6230B6"/>
    <w:rsid w:val="5B9B7CC7"/>
    <w:rsid w:val="5BC970F2"/>
    <w:rsid w:val="5CBB25E8"/>
    <w:rsid w:val="5E5561D2"/>
    <w:rsid w:val="603C3639"/>
    <w:rsid w:val="636FEB5A"/>
    <w:rsid w:val="64DB3DB6"/>
    <w:rsid w:val="65156552"/>
    <w:rsid w:val="66C457C9"/>
    <w:rsid w:val="670F1E42"/>
    <w:rsid w:val="67E33655"/>
    <w:rsid w:val="6CC369E5"/>
    <w:rsid w:val="6FECA1C4"/>
    <w:rsid w:val="703269F7"/>
    <w:rsid w:val="70B57C3B"/>
    <w:rsid w:val="71B40FF2"/>
    <w:rsid w:val="72114E79"/>
    <w:rsid w:val="72431DBF"/>
    <w:rsid w:val="73653C70"/>
    <w:rsid w:val="75497CA3"/>
    <w:rsid w:val="75930376"/>
    <w:rsid w:val="77B3BCB2"/>
    <w:rsid w:val="7897215D"/>
    <w:rsid w:val="79CF7E9E"/>
    <w:rsid w:val="7AFE1EFC"/>
    <w:rsid w:val="7B131DEB"/>
    <w:rsid w:val="7D87213A"/>
    <w:rsid w:val="7DA7507B"/>
    <w:rsid w:val="7F011EA9"/>
    <w:rsid w:val="7FD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3292958"/>
  <w15:docId w15:val="{C8A90ADD-FCF6-4661-BEB0-EC5EFDCD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Pr>
      <w:i/>
    </w:rPr>
  </w:style>
  <w:style w:type="character" w:styleId="af2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1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">
    <w:name w:val="批注主题 字符"/>
    <w:basedOn w:val="a4"/>
    <w:link w:val="ae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微软中国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周依凌</dc:creator>
  <cp:lastModifiedBy>Jacke He</cp:lastModifiedBy>
  <cp:revision>3</cp:revision>
  <cp:lastPrinted>2023-12-11T00:56:00Z</cp:lastPrinted>
  <dcterms:created xsi:type="dcterms:W3CDTF">2023-12-11T12:07:00Z</dcterms:created>
  <dcterms:modified xsi:type="dcterms:W3CDTF">2023-12-11T12:19:00Z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FB1B7911D07D434185B0F7F7FF3F8291_13</vt:lpwstr>
  </property>
</Properties>
</file>