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20" w:rsidRDefault="00144F20" w:rsidP="00144F20">
      <w:pPr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</w:pPr>
      <w:r w:rsidRPr="00177889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附件1  参会回执表</w:t>
      </w:r>
    </w:p>
    <w:p w:rsidR="00144F20" w:rsidRPr="00177889" w:rsidRDefault="00144F20" w:rsidP="00144F20">
      <w:pPr>
        <w:rPr>
          <w:rFonts w:ascii="微软雅黑" w:eastAsia="微软雅黑" w:hAnsi="微软雅黑" w:cs="Times New Roman"/>
          <w:b/>
          <w:sz w:val="24"/>
          <w:szCs w:val="24"/>
          <w:lang w:eastAsia="zh-CN"/>
        </w:rPr>
      </w:pPr>
    </w:p>
    <w:tbl>
      <w:tblPr>
        <w:tblW w:w="15432" w:type="dxa"/>
        <w:jc w:val="center"/>
        <w:tblLook w:val="04A0"/>
      </w:tblPr>
      <w:tblGrid>
        <w:gridCol w:w="802"/>
        <w:gridCol w:w="1052"/>
        <w:gridCol w:w="850"/>
        <w:gridCol w:w="1418"/>
        <w:gridCol w:w="2409"/>
        <w:gridCol w:w="1560"/>
        <w:gridCol w:w="2126"/>
        <w:gridCol w:w="2144"/>
        <w:gridCol w:w="3071"/>
      </w:tblGrid>
      <w:tr w:rsidR="00144F20" w:rsidRPr="00177889" w:rsidTr="00BB3549">
        <w:trPr>
          <w:trHeight w:val="567"/>
          <w:jc w:val="center"/>
        </w:trPr>
        <w:tc>
          <w:tcPr>
            <w:tcW w:w="15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</w:pPr>
            <w:r w:rsidRPr="00177889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  <w:t>2018年中国药学会制药工程专业委员会学术年会参会回执</w:t>
            </w:r>
          </w:p>
        </w:tc>
      </w:tr>
      <w:tr w:rsidR="00144F20" w:rsidRPr="00177889" w:rsidTr="00BB3549">
        <w:trPr>
          <w:trHeight w:val="567"/>
          <w:jc w:val="center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proofErr w:type="spellStart"/>
            <w:r w:rsidRPr="00177889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proofErr w:type="spellStart"/>
            <w:r w:rsidRPr="00177889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proofErr w:type="spellStart"/>
            <w:r w:rsidRPr="00177889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proofErr w:type="spellStart"/>
            <w:r w:rsidRPr="00177889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职称</w:t>
            </w:r>
            <w:proofErr w:type="spellEnd"/>
            <w:r w:rsidRPr="00177889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77889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proofErr w:type="spellStart"/>
            <w:r w:rsidRPr="00177889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proofErr w:type="spellStart"/>
            <w:r w:rsidRPr="00177889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proofErr w:type="spellStart"/>
            <w:r w:rsidRPr="00177889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5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</w:pPr>
            <w:r w:rsidRPr="00177889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  <w:t>参会类型</w:t>
            </w:r>
            <w:r w:rsidRPr="00177889"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  <w:lang w:eastAsia="zh-CN"/>
              </w:rPr>
              <w:t>（请打“√”）</w:t>
            </w:r>
          </w:p>
        </w:tc>
      </w:tr>
      <w:tr w:rsidR="00144F20" w:rsidRPr="00177889" w:rsidTr="00BB3549">
        <w:trPr>
          <w:trHeight w:val="567"/>
          <w:jc w:val="center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proofErr w:type="spellStart"/>
            <w:r w:rsidRPr="00177889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仅专委会学术年会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</w:pPr>
            <w:r w:rsidRPr="00177889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  <w:t>专委会学术年会</w:t>
            </w:r>
            <w:r w:rsidRPr="00177889"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  <w:lang w:eastAsia="zh-CN"/>
              </w:rPr>
              <w:t>+</w:t>
            </w:r>
            <w:r w:rsidRPr="00177889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  <w:lang w:eastAsia="zh-CN"/>
              </w:rPr>
              <w:t>姑苏对话</w:t>
            </w:r>
          </w:p>
        </w:tc>
      </w:tr>
      <w:tr w:rsidR="00144F20" w:rsidRPr="00177889" w:rsidTr="00BB3549">
        <w:trPr>
          <w:trHeight w:val="567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77889">
              <w:rPr>
                <w:rFonts w:ascii="微软雅黑" w:eastAsia="微软雅黑" w:hAnsi="微软雅黑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144F20" w:rsidRPr="00177889" w:rsidTr="00BB3549">
        <w:trPr>
          <w:trHeight w:val="567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77889">
              <w:rPr>
                <w:rFonts w:ascii="微软雅黑" w:eastAsia="微软雅黑" w:hAnsi="微软雅黑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144F20" w:rsidRPr="00177889" w:rsidTr="00BB3549">
        <w:trPr>
          <w:trHeight w:val="567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77889">
              <w:rPr>
                <w:rFonts w:ascii="微软雅黑" w:eastAsia="微软雅黑" w:hAnsi="微软雅黑" w:cs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144F20" w:rsidRPr="00177889" w:rsidTr="00BB3549">
        <w:trPr>
          <w:trHeight w:val="567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77889">
              <w:rPr>
                <w:rFonts w:ascii="微软雅黑" w:eastAsia="微软雅黑" w:hAnsi="微软雅黑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144F20" w:rsidRPr="00177889" w:rsidTr="00BB3549">
        <w:trPr>
          <w:trHeight w:val="567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77889">
              <w:rPr>
                <w:rFonts w:ascii="微软雅黑" w:eastAsia="微软雅黑" w:hAnsi="微软雅黑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144F20" w:rsidRPr="00177889" w:rsidTr="00BB3549">
        <w:trPr>
          <w:trHeight w:val="567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77889">
              <w:rPr>
                <w:rFonts w:ascii="微软雅黑" w:eastAsia="微软雅黑" w:hAnsi="微软雅黑" w:cs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144F20" w:rsidRPr="00177889" w:rsidTr="00BB3549">
        <w:trPr>
          <w:trHeight w:val="567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77889">
              <w:rPr>
                <w:rFonts w:ascii="微软雅黑" w:eastAsia="微软雅黑" w:hAnsi="微软雅黑" w:cs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144F20" w:rsidRPr="00177889" w:rsidTr="00BB3549">
        <w:trPr>
          <w:trHeight w:val="567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77889">
              <w:rPr>
                <w:rFonts w:ascii="微软雅黑" w:eastAsia="微软雅黑" w:hAnsi="微软雅黑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144F20" w:rsidRPr="00177889" w:rsidTr="00144F20">
        <w:trPr>
          <w:trHeight w:val="411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77889">
              <w:rPr>
                <w:rFonts w:ascii="微软雅黑" w:eastAsia="微软雅黑" w:hAnsi="微软雅黑" w:cs="Times New Roman"/>
                <w:sz w:val="24"/>
                <w:szCs w:val="24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144F20" w:rsidRPr="00177889" w:rsidTr="00144F20">
        <w:trPr>
          <w:trHeight w:val="349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77889">
              <w:rPr>
                <w:rFonts w:ascii="微软雅黑" w:eastAsia="微软雅黑" w:hAnsi="微软雅黑" w:cs="Times New Roman"/>
                <w:sz w:val="24"/>
                <w:szCs w:val="24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0" w:rsidRPr="00177889" w:rsidRDefault="00144F20" w:rsidP="00BB3549">
            <w:pPr>
              <w:widowControl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</w:tbl>
    <w:p w:rsidR="00EA21D5" w:rsidRDefault="00EA21D5" w:rsidP="00144F20">
      <w:pPr>
        <w:rPr>
          <w:rFonts w:hint="eastAsia"/>
          <w:lang w:eastAsia="zh-CN"/>
        </w:rPr>
      </w:pPr>
    </w:p>
    <w:sectPr w:rsidR="00EA21D5" w:rsidSect="00144F20">
      <w:pgSz w:w="16838" w:h="11906" w:orient="landscape"/>
      <w:pgMar w:top="567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4F20"/>
    <w:rsid w:val="00144F20"/>
    <w:rsid w:val="00EA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2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2018-08-15T06:57:00Z</dcterms:created>
  <dcterms:modified xsi:type="dcterms:W3CDTF">2018-08-15T06:58:00Z</dcterms:modified>
</cp:coreProperties>
</file>