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ACA1" w14:textId="244B2AFB" w:rsidR="00EE43AC" w:rsidRPr="00367BB8" w:rsidRDefault="00DA3AD5" w:rsidP="00367BB8">
      <w:pPr>
        <w:snapToGrid w:val="0"/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</w:t>
      </w:r>
      <w:r w:rsidR="003725DE" w:rsidRPr="00367BB8">
        <w:rPr>
          <w:rFonts w:ascii="黑体" w:eastAsia="黑体" w:hAnsi="黑体" w:hint="eastAsia"/>
        </w:rPr>
        <w:t>件1：</w:t>
      </w:r>
    </w:p>
    <w:p w14:paraId="0823FDE0" w14:textId="4998A4FF" w:rsidR="003725DE" w:rsidRDefault="003725DE" w:rsidP="003725DE">
      <w:pPr>
        <w:jc w:val="center"/>
        <w:rPr>
          <w:b/>
          <w:color w:val="0000FF"/>
          <w:sz w:val="32"/>
        </w:rPr>
      </w:pPr>
      <w:r>
        <w:rPr>
          <w:rFonts w:hint="eastAsia"/>
          <w:b/>
          <w:color w:val="FF0000"/>
          <w:sz w:val="32"/>
        </w:rPr>
        <w:t>中国药学会儿童药物专业委员会首届学术年会</w:t>
      </w:r>
      <w:r>
        <w:rPr>
          <w:rFonts w:hint="eastAsia"/>
          <w:b/>
          <w:color w:val="FF0000"/>
          <w:sz w:val="32"/>
        </w:rPr>
        <w:t xml:space="preserve"> </w:t>
      </w:r>
      <w:r w:rsidR="00A65E72">
        <w:rPr>
          <w:rFonts w:ascii="Calibri" w:hAnsi="Calibri" w:hint="eastAsia"/>
          <w:b/>
          <w:color w:val="FF0000"/>
          <w:sz w:val="32"/>
        </w:rPr>
        <w:t>拟定日程</w:t>
      </w:r>
    </w:p>
    <w:p w14:paraId="67CF27DB" w14:textId="791241DF" w:rsidR="003725DE" w:rsidRDefault="003725DE" w:rsidP="003725DE">
      <w:pPr>
        <w:spacing w:line="320" w:lineRule="exact"/>
        <w:jc w:val="center"/>
        <w:rPr>
          <w:rFonts w:ascii="Calibri" w:hAnsi="Calibri"/>
          <w:b/>
        </w:rPr>
      </w:pPr>
      <w:r>
        <w:rPr>
          <w:rFonts w:ascii="Calibri" w:hAnsi="Calibri" w:hint="eastAsia"/>
          <w:b/>
        </w:rPr>
        <w:t>202</w:t>
      </w:r>
      <w:r>
        <w:rPr>
          <w:rFonts w:ascii="Calibri" w:hAnsi="Calibri"/>
          <w:b/>
        </w:rPr>
        <w:t>3</w:t>
      </w:r>
      <w:r>
        <w:rPr>
          <w:rFonts w:ascii="Calibri" w:hAnsi="Calibri" w:hint="eastAsia"/>
          <w:b/>
        </w:rPr>
        <w:t>年</w:t>
      </w:r>
      <w:r>
        <w:rPr>
          <w:rFonts w:ascii="Calibri" w:hAnsi="Calibri"/>
          <w:b/>
        </w:rPr>
        <w:t>12</w:t>
      </w:r>
      <w:r>
        <w:rPr>
          <w:rFonts w:ascii="Calibri" w:hAnsi="Calibri" w:hint="eastAsia"/>
          <w:b/>
        </w:rPr>
        <w:t>月</w:t>
      </w:r>
      <w:r>
        <w:rPr>
          <w:rFonts w:ascii="Calibri" w:hAnsi="Calibri"/>
          <w:b/>
        </w:rPr>
        <w:t>21</w:t>
      </w:r>
      <w:r>
        <w:rPr>
          <w:rFonts w:ascii="Calibri" w:hAnsi="Calibri" w:hint="eastAsia"/>
          <w:b/>
        </w:rPr>
        <w:t>日至</w:t>
      </w:r>
      <w:r>
        <w:rPr>
          <w:rFonts w:ascii="Calibri" w:hAnsi="Calibri"/>
          <w:b/>
        </w:rPr>
        <w:t>12</w:t>
      </w:r>
      <w:r>
        <w:rPr>
          <w:rFonts w:ascii="Calibri" w:hAnsi="Calibri" w:hint="eastAsia"/>
          <w:b/>
        </w:rPr>
        <w:t>月</w:t>
      </w:r>
      <w:r>
        <w:rPr>
          <w:rFonts w:ascii="Calibri" w:hAnsi="Calibri" w:hint="eastAsia"/>
          <w:b/>
        </w:rPr>
        <w:t>2</w:t>
      </w:r>
      <w:r>
        <w:rPr>
          <w:rFonts w:ascii="Calibri" w:hAnsi="Calibri"/>
          <w:b/>
        </w:rPr>
        <w:t>3</w:t>
      </w:r>
      <w:r>
        <w:rPr>
          <w:rFonts w:ascii="Calibri" w:hAnsi="Calibri" w:hint="eastAsia"/>
          <w:b/>
        </w:rPr>
        <w:t>日（</w:t>
      </w:r>
      <w:r w:rsidR="00A65E72">
        <w:rPr>
          <w:rFonts w:ascii="Calibri" w:hAnsi="Calibri" w:hint="eastAsia"/>
          <w:b/>
        </w:rPr>
        <w:t>星期</w:t>
      </w:r>
      <w:r>
        <w:rPr>
          <w:rFonts w:ascii="Calibri" w:hAnsi="Calibri" w:hint="eastAsia"/>
          <w:b/>
        </w:rPr>
        <w:t>四</w:t>
      </w:r>
      <w:r>
        <w:rPr>
          <w:rFonts w:ascii="Calibri" w:hAnsi="Calibri" w:hint="eastAsia"/>
          <w:b/>
        </w:rPr>
        <w:t xml:space="preserve"> </w:t>
      </w:r>
      <w:r>
        <w:rPr>
          <w:rFonts w:ascii="Calibri" w:hAnsi="Calibri"/>
          <w:b/>
        </w:rPr>
        <w:t xml:space="preserve">– </w:t>
      </w:r>
      <w:r w:rsidR="00A65E72">
        <w:rPr>
          <w:rFonts w:ascii="Calibri" w:hAnsi="Calibri" w:hint="eastAsia"/>
          <w:b/>
        </w:rPr>
        <w:t>星期</w:t>
      </w:r>
      <w:r>
        <w:rPr>
          <w:rFonts w:ascii="Calibri" w:hAnsi="Calibri" w:hint="eastAsia"/>
          <w:b/>
        </w:rPr>
        <w:t>六</w:t>
      </w:r>
      <w:r>
        <w:rPr>
          <w:rFonts w:ascii="Calibri" w:hAnsi="Calibri"/>
          <w:b/>
        </w:rPr>
        <w:t>）</w:t>
      </w:r>
      <w:r>
        <w:rPr>
          <w:rFonts w:ascii="Calibri" w:hAnsi="Calibri" w:hint="eastAsia"/>
          <w:b/>
        </w:rPr>
        <w:t xml:space="preserve">  </w:t>
      </w:r>
      <w:r>
        <w:rPr>
          <w:rFonts w:ascii="Calibri" w:hAnsi="Calibri" w:hint="eastAsia"/>
          <w:b/>
        </w:rPr>
        <w:t>上海</w:t>
      </w:r>
    </w:p>
    <w:p w14:paraId="1138E037" w14:textId="77777777" w:rsidR="003725DE" w:rsidRDefault="003725DE" w:rsidP="003725DE">
      <w:pPr>
        <w:spacing w:line="120" w:lineRule="exact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625"/>
        <w:gridCol w:w="13"/>
        <w:gridCol w:w="2796"/>
        <w:gridCol w:w="3900"/>
        <w:gridCol w:w="4061"/>
        <w:gridCol w:w="11"/>
      </w:tblGrid>
      <w:tr w:rsidR="003725DE" w14:paraId="41E82628" w14:textId="77777777" w:rsidTr="00304D93">
        <w:trPr>
          <w:gridAfter w:val="1"/>
          <w:wAfter w:w="11" w:type="dxa"/>
          <w:trHeight w:val="340"/>
          <w:jc w:val="center"/>
        </w:trPr>
        <w:tc>
          <w:tcPr>
            <w:tcW w:w="312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7CAAC"/>
            <w:vAlign w:val="center"/>
          </w:tcPr>
          <w:p w14:paraId="4DFE67C9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12</w:t>
            </w:r>
            <w:r>
              <w:rPr>
                <w:rFonts w:ascii="Calibri" w:hAnsi="Calibri" w:hint="eastAsia"/>
                <w:bCs/>
              </w:rPr>
              <w:t>月</w:t>
            </w:r>
            <w:r>
              <w:rPr>
                <w:rFonts w:ascii="Calibri" w:hAnsi="Calibri"/>
                <w:bCs/>
              </w:rPr>
              <w:t>21</w:t>
            </w:r>
            <w:r>
              <w:rPr>
                <w:rFonts w:ascii="Calibri" w:hAnsi="Calibri" w:hint="eastAsia"/>
                <w:bCs/>
              </w:rPr>
              <w:t>日</w:t>
            </w:r>
            <w:r>
              <w:rPr>
                <w:rFonts w:ascii="Calibri" w:hAnsi="Calibri" w:hint="eastAsia"/>
                <w:bCs/>
              </w:rPr>
              <w:t xml:space="preserve">  </w:t>
            </w:r>
            <w:r>
              <w:rPr>
                <w:rFonts w:ascii="Calibri" w:hAnsi="Calibri" w:hint="eastAsia"/>
                <w:bCs/>
              </w:rPr>
              <w:t>周四</w:t>
            </w:r>
          </w:p>
        </w:tc>
        <w:tc>
          <w:tcPr>
            <w:tcW w:w="1075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7CAAC"/>
            <w:vAlign w:val="center"/>
          </w:tcPr>
          <w:p w14:paraId="33E060A3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全天大会注册</w:t>
            </w:r>
          </w:p>
        </w:tc>
      </w:tr>
      <w:tr w:rsidR="003725DE" w14:paraId="1621BA63" w14:textId="77777777" w:rsidTr="00304D93">
        <w:trPr>
          <w:gridAfter w:val="1"/>
          <w:wAfter w:w="11" w:type="dxa"/>
          <w:trHeight w:val="332"/>
          <w:jc w:val="center"/>
        </w:trPr>
        <w:tc>
          <w:tcPr>
            <w:tcW w:w="1486" w:type="dxa"/>
            <w:vMerge w:val="restart"/>
            <w:shd w:val="clear" w:color="auto" w:fill="66FF99"/>
            <w:vAlign w:val="center"/>
          </w:tcPr>
          <w:p w14:paraId="020C9750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12</w:t>
            </w:r>
            <w:r>
              <w:rPr>
                <w:rFonts w:ascii="Calibri" w:hAnsi="Calibri" w:hint="eastAsia"/>
                <w:bCs/>
              </w:rPr>
              <w:t>月</w:t>
            </w:r>
            <w:r>
              <w:rPr>
                <w:rFonts w:ascii="Calibri" w:hAnsi="Calibri"/>
                <w:bCs/>
              </w:rPr>
              <w:t>22</w:t>
            </w:r>
            <w:r>
              <w:rPr>
                <w:rFonts w:ascii="Calibri" w:hAnsi="Calibri" w:hint="eastAsia"/>
                <w:bCs/>
              </w:rPr>
              <w:t>日</w:t>
            </w:r>
          </w:p>
          <w:p w14:paraId="3815962E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周五上午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</w:tcBorders>
            <w:shd w:val="clear" w:color="auto" w:fill="BDD6EE"/>
            <w:vAlign w:val="center"/>
          </w:tcPr>
          <w:p w14:paraId="2F2F2C72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</w:t>
            </w:r>
            <w:r>
              <w:rPr>
                <w:rFonts w:ascii="Calibri" w:hAnsi="Calibri" w:hint="eastAsia"/>
                <w:bCs/>
              </w:rPr>
              <w:t>:</w:t>
            </w:r>
            <w:r>
              <w:rPr>
                <w:rFonts w:ascii="Calibri" w:hAnsi="Calibri"/>
                <w:bCs/>
              </w:rPr>
              <w:t>30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9</w:t>
            </w:r>
            <w:r>
              <w:rPr>
                <w:rFonts w:ascii="Calibri" w:hAnsi="Calibri" w:hint="eastAsia"/>
                <w:bCs/>
              </w:rPr>
              <w:t>:15</w:t>
            </w:r>
          </w:p>
        </w:tc>
        <w:tc>
          <w:tcPr>
            <w:tcW w:w="10757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C8D1B4" w14:textId="56B59CC0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 xml:space="preserve">  </w:t>
            </w:r>
            <w:r>
              <w:rPr>
                <w:rFonts w:ascii="Calibri" w:hAnsi="Calibri" w:hint="eastAsia"/>
                <w:b/>
                <w:bCs/>
              </w:rPr>
              <w:t>开幕式</w:t>
            </w:r>
          </w:p>
        </w:tc>
      </w:tr>
      <w:tr w:rsidR="003725DE" w14:paraId="23A331F6" w14:textId="77777777" w:rsidTr="00304D93">
        <w:trPr>
          <w:gridAfter w:val="1"/>
          <w:wAfter w:w="11" w:type="dxa"/>
          <w:trHeight w:val="480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26F83332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</w:tcBorders>
            <w:vAlign w:val="center"/>
          </w:tcPr>
          <w:p w14:paraId="1AD0C6BB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</w:t>
            </w:r>
            <w:r>
              <w:rPr>
                <w:rFonts w:ascii="Calibri" w:hAnsi="Calibri" w:hint="eastAsia"/>
                <w:bCs/>
              </w:rPr>
              <w:t>:</w:t>
            </w:r>
            <w:r>
              <w:rPr>
                <w:rFonts w:ascii="Calibri" w:hAnsi="Calibri"/>
                <w:bCs/>
              </w:rPr>
              <w:t>30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8</w:t>
            </w:r>
            <w:r>
              <w:rPr>
                <w:rFonts w:ascii="Calibri" w:hAnsi="Calibri" w:hint="eastAsia"/>
                <w:bCs/>
              </w:rPr>
              <w:t>:</w:t>
            </w:r>
            <w:r>
              <w:rPr>
                <w:rFonts w:ascii="Calibri" w:hAnsi="Calibri"/>
                <w:bCs/>
              </w:rPr>
              <w:t>45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664A4F0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开幕式表演（小</w:t>
            </w:r>
            <w:proofErr w:type="gramStart"/>
            <w:r>
              <w:rPr>
                <w:rFonts w:ascii="Calibri" w:hAnsi="Calibri" w:hint="eastAsia"/>
                <w:bCs/>
              </w:rPr>
              <w:t>荧</w:t>
            </w:r>
            <w:proofErr w:type="gramEnd"/>
            <w:r>
              <w:rPr>
                <w:rFonts w:ascii="Calibri" w:hAnsi="Calibri" w:hint="eastAsia"/>
                <w:bCs/>
              </w:rPr>
              <w:t>星）</w:t>
            </w:r>
          </w:p>
        </w:tc>
        <w:tc>
          <w:tcPr>
            <w:tcW w:w="406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5D15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主持</w:t>
            </w:r>
            <w:r>
              <w:rPr>
                <w:rFonts w:ascii="Calibri" w:hAnsi="Calibri"/>
                <w:bCs/>
              </w:rPr>
              <w:t>：</w:t>
            </w:r>
            <w:r>
              <w:rPr>
                <w:rFonts w:ascii="Calibri" w:hAnsi="Calibri" w:hint="eastAsia"/>
                <w:bCs/>
              </w:rPr>
              <w:t>翟晓文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副院长</w:t>
            </w:r>
          </w:p>
          <w:p w14:paraId="37B7DCED" w14:textId="77777777" w:rsidR="003725DE" w:rsidRDefault="003725DE" w:rsidP="00304D9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Cs/>
              </w:rPr>
              <w:t>复旦大学附属儿科医院</w:t>
            </w:r>
          </w:p>
        </w:tc>
      </w:tr>
      <w:tr w:rsidR="003725DE" w14:paraId="77200621" w14:textId="77777777" w:rsidTr="00304D93">
        <w:trPr>
          <w:gridAfter w:val="1"/>
          <w:wAfter w:w="11" w:type="dxa"/>
          <w:trHeight w:val="480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46C0773E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</w:tcBorders>
            <w:vAlign w:val="center"/>
          </w:tcPr>
          <w:p w14:paraId="60AB6D4C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</w:t>
            </w:r>
            <w:r>
              <w:rPr>
                <w:rFonts w:ascii="Calibri" w:hAnsi="Calibri" w:hint="eastAsia"/>
                <w:bCs/>
              </w:rPr>
              <w:t>:</w:t>
            </w:r>
            <w:r>
              <w:rPr>
                <w:rFonts w:ascii="Calibri" w:hAnsi="Calibri"/>
                <w:bCs/>
              </w:rPr>
              <w:t>45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9</w:t>
            </w:r>
            <w:r>
              <w:rPr>
                <w:rFonts w:ascii="Calibri" w:hAnsi="Calibri" w:hint="eastAsia"/>
                <w:bCs/>
              </w:rPr>
              <w:t>:15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B8CEC67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领导致辞</w:t>
            </w:r>
            <w:r>
              <w:rPr>
                <w:rFonts w:ascii="Calibri" w:hAnsi="Calibri" w:hint="eastAsia"/>
                <w:bCs/>
              </w:rPr>
              <w:t>、大会合影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6058E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3725DE" w14:paraId="73687C95" w14:textId="77777777" w:rsidTr="00304D93">
        <w:trPr>
          <w:gridAfter w:val="1"/>
          <w:wAfter w:w="11" w:type="dxa"/>
          <w:trHeight w:val="306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22980F42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</w:tcBorders>
            <w:shd w:val="clear" w:color="auto" w:fill="FBE4D5"/>
            <w:vAlign w:val="center"/>
          </w:tcPr>
          <w:p w14:paraId="3E8E26C7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</w:t>
            </w:r>
            <w:r>
              <w:rPr>
                <w:rFonts w:ascii="Calibri" w:hAnsi="Calibri" w:hint="eastAsia"/>
                <w:bCs/>
              </w:rPr>
              <w:t xml:space="preserve">:15 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1</w:t>
            </w:r>
            <w:r>
              <w:rPr>
                <w:rFonts w:ascii="Calibri" w:hAnsi="Calibri"/>
                <w:bCs/>
              </w:rPr>
              <w:t>2</w:t>
            </w:r>
            <w:r>
              <w:rPr>
                <w:rFonts w:ascii="Calibri" w:hAnsi="Calibri" w:hint="eastAsia"/>
                <w:bCs/>
              </w:rPr>
              <w:t>:</w:t>
            </w:r>
            <w:r>
              <w:rPr>
                <w:rFonts w:ascii="Calibri" w:hAnsi="Calibri"/>
                <w:bCs/>
              </w:rPr>
              <w:t>00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E7264ED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大会特邀报告</w:t>
            </w:r>
            <w:r>
              <w:rPr>
                <w:rFonts w:ascii="Calibri" w:hAnsi="Calibri" w:hint="eastAsia"/>
                <w:b/>
                <w:bCs/>
              </w:rPr>
              <w:t>Plenary Speeches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596C0A0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主</w:t>
            </w:r>
            <w:r>
              <w:rPr>
                <w:rFonts w:ascii="Calibri" w:hAnsi="Calibri" w:hint="eastAsia"/>
                <w:b/>
                <w:bCs/>
              </w:rPr>
              <w:t xml:space="preserve">  </w:t>
            </w:r>
            <w:r>
              <w:rPr>
                <w:rFonts w:ascii="Calibri" w:hAnsi="Calibri" w:hint="eastAsia"/>
                <w:b/>
                <w:bCs/>
              </w:rPr>
              <w:t>持</w:t>
            </w:r>
          </w:p>
        </w:tc>
      </w:tr>
      <w:tr w:rsidR="003725DE" w14:paraId="42F24249" w14:textId="77777777" w:rsidTr="00304D93">
        <w:trPr>
          <w:gridAfter w:val="1"/>
          <w:wAfter w:w="11" w:type="dxa"/>
          <w:trHeight w:val="680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0A8064C1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AA60711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 w:rsidRPr="003F4B2D">
              <w:rPr>
                <w:rFonts w:ascii="Calibri" w:hAnsi="Calibri"/>
                <w:bCs/>
              </w:rPr>
              <w:t>9:15</w:t>
            </w:r>
            <w:r>
              <w:rPr>
                <w:rFonts w:ascii="Calibri" w:hAnsi="Calibri"/>
                <w:bCs/>
              </w:rPr>
              <w:t xml:space="preserve"> –</w:t>
            </w:r>
            <w:r>
              <w:rPr>
                <w:rFonts w:ascii="Calibri" w:hAnsi="Calibri" w:hint="eastAsia"/>
                <w:bCs/>
              </w:rPr>
              <w:t xml:space="preserve"> </w:t>
            </w:r>
            <w:r w:rsidRPr="003F4B2D">
              <w:rPr>
                <w:rFonts w:ascii="Calibri" w:hAnsi="Calibri"/>
                <w:bCs/>
              </w:rPr>
              <w:t>9:45</w:t>
            </w:r>
          </w:p>
        </w:tc>
        <w:tc>
          <w:tcPr>
            <w:tcW w:w="2796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17E7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hint="eastAsia"/>
                <w:szCs w:val="21"/>
              </w:rPr>
              <w:t>特邀报告</w:t>
            </w:r>
          </w:p>
        </w:tc>
        <w:tc>
          <w:tcPr>
            <w:tcW w:w="3900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3D527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hint="eastAsia"/>
                <w:color w:val="000000"/>
                <w:szCs w:val="21"/>
              </w:rPr>
              <w:t>陈凯先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院士</w:t>
            </w:r>
          </w:p>
          <w:p w14:paraId="14B52A03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中国科学院上海药物研究所</w:t>
            </w:r>
          </w:p>
          <w:p w14:paraId="05197DB3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中国药学会</w:t>
            </w:r>
            <w:r>
              <w:rPr>
                <w:rFonts w:ascii="Calibri" w:hAnsi="Calibri"/>
                <w:bCs/>
              </w:rPr>
              <w:t>名誉理事长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7EFE1" w14:textId="77777777" w:rsidR="003725DE" w:rsidRDefault="003725DE" w:rsidP="00304D93">
            <w:pPr>
              <w:spacing w:line="36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陈红专</w:t>
            </w:r>
            <w:r>
              <w:rPr>
                <w:rFonts w:ascii="Arial" w:hAnsi="Arial" w:hint="eastAsia"/>
                <w:szCs w:val="21"/>
              </w:rPr>
              <w:t xml:space="preserve"> </w:t>
            </w:r>
            <w:r>
              <w:rPr>
                <w:rFonts w:ascii="Arial" w:hAnsi="Arial" w:hint="eastAsia"/>
                <w:szCs w:val="21"/>
              </w:rPr>
              <w:t>副校长</w:t>
            </w:r>
          </w:p>
          <w:p w14:paraId="6BBA58E3" w14:textId="77777777" w:rsidR="003725DE" w:rsidRDefault="003725DE" w:rsidP="00304D93">
            <w:pPr>
              <w:spacing w:line="36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上海中医药大学</w:t>
            </w:r>
          </w:p>
          <w:p w14:paraId="66F0E79C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中国药学会副</w:t>
            </w:r>
            <w:r>
              <w:rPr>
                <w:rFonts w:ascii="Calibri" w:hAnsi="Calibri"/>
                <w:bCs/>
              </w:rPr>
              <w:t>理事长</w:t>
            </w:r>
          </w:p>
        </w:tc>
      </w:tr>
      <w:tr w:rsidR="003725DE" w14:paraId="4ADE962D" w14:textId="77777777" w:rsidTr="00304D93">
        <w:trPr>
          <w:gridAfter w:val="1"/>
          <w:wAfter w:w="11" w:type="dxa"/>
          <w:trHeight w:val="839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62E5B299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18DBF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9:45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10</w:t>
            </w:r>
            <w:r>
              <w:rPr>
                <w:rFonts w:ascii="Calibri" w:hAnsi="Calibri" w:hint="eastAsia"/>
                <w:bCs/>
              </w:rPr>
              <w:t>:15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A79D05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hint="eastAsia"/>
                <w:szCs w:val="21"/>
              </w:rPr>
              <w:t>特邀报告</w:t>
            </w:r>
          </w:p>
        </w:tc>
        <w:tc>
          <w:tcPr>
            <w:tcW w:w="39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3FB157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hint="eastAsia"/>
                <w:color w:val="000000"/>
                <w:szCs w:val="21"/>
              </w:rPr>
              <w:t>桂永</w:t>
            </w:r>
            <w:proofErr w:type="gramStart"/>
            <w:r>
              <w:rPr>
                <w:rFonts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校长</w:t>
            </w:r>
          </w:p>
          <w:p w14:paraId="06833F5C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复旦大学附属儿科医院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25D59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陆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   </w:t>
            </w:r>
            <w:r>
              <w:rPr>
                <w:rFonts w:ascii="Calibri" w:hAnsi="Calibri" w:hint="eastAsia"/>
                <w:bCs/>
              </w:rPr>
              <w:t>权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教授</w:t>
            </w:r>
            <w:r>
              <w:rPr>
                <w:rFonts w:ascii="Calibri" w:hAnsi="Calibri" w:hint="eastAsia"/>
                <w:bCs/>
              </w:rPr>
              <w:t xml:space="preserve"> </w:t>
            </w:r>
          </w:p>
          <w:p w14:paraId="6564109F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上海交通大学医学院附属儿童医院</w:t>
            </w:r>
          </w:p>
        </w:tc>
      </w:tr>
      <w:tr w:rsidR="003725DE" w14:paraId="32D5C075" w14:textId="77777777" w:rsidTr="00304D93">
        <w:trPr>
          <w:gridAfter w:val="1"/>
          <w:wAfter w:w="11" w:type="dxa"/>
          <w:trHeight w:val="288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58342432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635D88EC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  <w:r>
              <w:rPr>
                <w:rFonts w:ascii="Calibri" w:hAnsi="Calibri" w:hint="eastAsia"/>
                <w:bCs/>
              </w:rPr>
              <w:t xml:space="preserve">:15 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10</w:t>
            </w:r>
            <w:r>
              <w:rPr>
                <w:rFonts w:ascii="Calibri" w:hAnsi="Calibri" w:hint="eastAsia"/>
                <w:bCs/>
              </w:rPr>
              <w:t>:30</w:t>
            </w:r>
          </w:p>
        </w:tc>
        <w:tc>
          <w:tcPr>
            <w:tcW w:w="1075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65AC21E" w14:textId="5CC91AE6" w:rsidR="003725DE" w:rsidRDefault="003725DE" w:rsidP="00304D9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休</w:t>
            </w:r>
            <w:r>
              <w:rPr>
                <w:rFonts w:ascii="Calibri" w:hAnsi="Calibri" w:hint="eastAsia"/>
                <w:b/>
                <w:bCs/>
              </w:rPr>
              <w:t xml:space="preserve"> </w:t>
            </w:r>
            <w:r>
              <w:rPr>
                <w:rFonts w:ascii="Calibri" w:hAnsi="Calibri" w:hint="eastAsia"/>
                <w:b/>
                <w:bCs/>
              </w:rPr>
              <w:t>息</w:t>
            </w:r>
          </w:p>
        </w:tc>
      </w:tr>
      <w:tr w:rsidR="003725DE" w14:paraId="3E7DBE9E" w14:textId="77777777" w:rsidTr="00304D93">
        <w:trPr>
          <w:gridAfter w:val="1"/>
          <w:wAfter w:w="11" w:type="dxa"/>
          <w:trHeight w:val="680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4D450DE3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29EF2" w14:textId="77777777" w:rsidR="003725DE" w:rsidRDefault="003725DE" w:rsidP="00304D93">
            <w:pPr>
              <w:spacing w:line="360" w:lineRule="exact"/>
              <w:ind w:leftChars="16" w:left="3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10</w:t>
            </w:r>
            <w:r>
              <w:rPr>
                <w:rFonts w:ascii="Calibri" w:hAnsi="Calibri"/>
                <w:bCs/>
              </w:rPr>
              <w:t>:</w:t>
            </w:r>
            <w:r>
              <w:rPr>
                <w:rFonts w:ascii="Calibri" w:hAnsi="Calibri" w:hint="eastAsia"/>
                <w:bCs/>
              </w:rPr>
              <w:t xml:space="preserve">30 </w:t>
            </w:r>
            <w:r>
              <w:rPr>
                <w:rFonts w:ascii="Calibri" w:hAnsi="Calibri"/>
                <w:bCs/>
              </w:rPr>
              <w:t>–11:</w:t>
            </w:r>
            <w:r>
              <w:rPr>
                <w:rFonts w:ascii="Calibri" w:hAnsi="Calibri" w:hint="eastAsia"/>
                <w:bCs/>
              </w:rPr>
              <w:t>00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088FD1" w14:textId="77777777" w:rsidR="003725DE" w:rsidRDefault="003725DE" w:rsidP="00304D9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特邀报告</w:t>
            </w:r>
          </w:p>
        </w:tc>
        <w:tc>
          <w:tcPr>
            <w:tcW w:w="39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21FF7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张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   </w:t>
            </w:r>
            <w:r>
              <w:rPr>
                <w:rFonts w:ascii="Calibri" w:hAnsi="Calibri" w:hint="eastAsia"/>
                <w:bCs/>
              </w:rPr>
              <w:t>强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院士</w:t>
            </w:r>
          </w:p>
          <w:p w14:paraId="2C1114CF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 w:rsidRPr="00771E54">
              <w:rPr>
                <w:rFonts w:ascii="Calibri" w:hAnsi="Calibri" w:hint="eastAsia"/>
                <w:bCs/>
              </w:rPr>
              <w:t>北京大学药学院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80704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hint="eastAsia"/>
                <w:szCs w:val="21"/>
              </w:rPr>
              <w:t>宋红梅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主任</w:t>
            </w:r>
          </w:p>
          <w:p w14:paraId="1A11F8AD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中国医学科学院北京协和医院</w:t>
            </w:r>
          </w:p>
        </w:tc>
      </w:tr>
      <w:tr w:rsidR="003725DE" w14:paraId="425B8F52" w14:textId="77777777" w:rsidTr="00304D93">
        <w:trPr>
          <w:gridAfter w:val="1"/>
          <w:wAfter w:w="11" w:type="dxa"/>
          <w:trHeight w:val="680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79068EF5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A74BDC" w14:textId="77777777" w:rsidR="003725DE" w:rsidRDefault="003725DE" w:rsidP="00304D93">
            <w:pPr>
              <w:spacing w:line="360" w:lineRule="exact"/>
              <w:ind w:leftChars="16" w:left="38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11</w:t>
            </w:r>
            <w:r>
              <w:rPr>
                <w:rFonts w:ascii="Calibri" w:hAnsi="Calibri" w:hint="eastAsia"/>
                <w:bCs/>
              </w:rPr>
              <w:t>:00</w:t>
            </w:r>
            <w:r>
              <w:rPr>
                <w:rFonts w:ascii="Calibri" w:hAnsi="Calibri"/>
                <w:bCs/>
              </w:rPr>
              <w:t xml:space="preserve"> –</w:t>
            </w:r>
            <w:r>
              <w:rPr>
                <w:rFonts w:ascii="Calibri" w:hAnsi="Calibri" w:hint="eastAsia"/>
                <w:bCs/>
              </w:rPr>
              <w:t xml:space="preserve"> 1</w:t>
            </w:r>
            <w:r>
              <w:rPr>
                <w:rFonts w:ascii="Calibri" w:hAnsi="Calibri"/>
                <w:bCs/>
              </w:rPr>
              <w:t>1</w:t>
            </w:r>
            <w:r>
              <w:rPr>
                <w:rFonts w:ascii="Calibri" w:hAnsi="Calibri" w:hint="eastAsia"/>
                <w:bCs/>
              </w:rPr>
              <w:t>:30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15FE55" w14:textId="7FC9AE7A" w:rsidR="003725DE" w:rsidRDefault="00150E68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 w:rsidRPr="00150E68">
              <w:rPr>
                <w:rFonts w:hint="eastAsia"/>
                <w:szCs w:val="21"/>
              </w:rPr>
              <w:t>高质时代医院药学发展的创新路径</w:t>
            </w:r>
          </w:p>
        </w:tc>
        <w:tc>
          <w:tcPr>
            <w:tcW w:w="39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ABA53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张</w:t>
            </w:r>
            <w:r>
              <w:rPr>
                <w:rFonts w:ascii="Calibri" w:hAnsi="Calibri" w:hint="eastAsia"/>
                <w:bCs/>
              </w:rPr>
              <w:t xml:space="preserve">    </w:t>
            </w:r>
            <w:r>
              <w:rPr>
                <w:rFonts w:ascii="Calibri" w:hAnsi="Calibri" w:hint="eastAsia"/>
                <w:bCs/>
              </w:rPr>
              <w:t>玉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书记</w:t>
            </w:r>
          </w:p>
          <w:p w14:paraId="165AEBE1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华中科技大学同济医学院</w:t>
            </w:r>
          </w:p>
          <w:p w14:paraId="3917D587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附属协和医院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77E1F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李智平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教授</w:t>
            </w:r>
          </w:p>
          <w:p w14:paraId="375E628C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复旦大学附属儿科医院</w:t>
            </w:r>
          </w:p>
          <w:p w14:paraId="3AF7754B" w14:textId="77777777" w:rsidR="003725DE" w:rsidRDefault="003725DE" w:rsidP="00304D93">
            <w:pPr>
              <w:spacing w:line="360" w:lineRule="auto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中国药学会儿童药物专委会主任委员</w:t>
            </w:r>
          </w:p>
        </w:tc>
      </w:tr>
      <w:tr w:rsidR="003725DE" w14:paraId="5928F3EA" w14:textId="77777777" w:rsidTr="00304D93">
        <w:trPr>
          <w:gridAfter w:val="1"/>
          <w:wAfter w:w="11" w:type="dxa"/>
          <w:trHeight w:val="780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4D9604CB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42CEF1" w14:textId="77777777" w:rsidR="003725DE" w:rsidRDefault="003725DE" w:rsidP="00304D93">
            <w:pPr>
              <w:spacing w:line="360" w:lineRule="exact"/>
              <w:ind w:leftChars="16" w:left="3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11</w:t>
            </w:r>
            <w:r>
              <w:rPr>
                <w:rFonts w:ascii="Calibri" w:hAnsi="Calibri" w:hint="eastAsia"/>
                <w:bCs/>
              </w:rPr>
              <w:t>:30</w:t>
            </w:r>
            <w:r>
              <w:rPr>
                <w:rFonts w:ascii="Calibri" w:hAnsi="Calibri"/>
                <w:bCs/>
              </w:rPr>
              <w:t xml:space="preserve"> –</w:t>
            </w:r>
            <w:r>
              <w:rPr>
                <w:rFonts w:ascii="Calibri" w:hAnsi="Calibri" w:hint="eastAsia"/>
                <w:bCs/>
              </w:rPr>
              <w:t xml:space="preserve"> 12:00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09BC4F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hint="eastAsia"/>
                <w:szCs w:val="21"/>
              </w:rPr>
              <w:t>特邀报告</w:t>
            </w:r>
          </w:p>
        </w:tc>
        <w:tc>
          <w:tcPr>
            <w:tcW w:w="39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9E47D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王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   </w:t>
            </w:r>
            <w:r>
              <w:rPr>
                <w:rFonts w:ascii="Calibri" w:hAnsi="Calibri" w:hint="eastAsia"/>
                <w:bCs/>
              </w:rPr>
              <w:t>艺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院长</w:t>
            </w:r>
            <w:r>
              <w:rPr>
                <w:rFonts w:ascii="Calibri" w:hAnsi="Calibri" w:hint="eastAsia"/>
                <w:bCs/>
              </w:rPr>
              <w:t xml:space="preserve"> </w:t>
            </w:r>
          </w:p>
          <w:p w14:paraId="6E0F5551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复旦大学附属儿科医院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8F052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Arial" w:hAnsi="Arial" w:hint="eastAsia"/>
                <w:szCs w:val="21"/>
              </w:rPr>
              <w:t>张晓波</w:t>
            </w:r>
            <w:r>
              <w:rPr>
                <w:rFonts w:ascii="Arial" w:hAnsi="Arial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副院长</w:t>
            </w:r>
          </w:p>
          <w:p w14:paraId="52386935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复旦大学附属儿科医院</w:t>
            </w:r>
          </w:p>
        </w:tc>
      </w:tr>
      <w:tr w:rsidR="003725DE" w14:paraId="3B88A669" w14:textId="77777777" w:rsidTr="00304D93">
        <w:trPr>
          <w:gridAfter w:val="1"/>
          <w:wAfter w:w="11" w:type="dxa"/>
          <w:trHeight w:val="585"/>
          <w:jc w:val="center"/>
        </w:trPr>
        <w:tc>
          <w:tcPr>
            <w:tcW w:w="312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32233CC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lastRenderedPageBreak/>
              <w:t>1</w:t>
            </w:r>
            <w:r>
              <w:rPr>
                <w:rFonts w:ascii="Calibri" w:hAnsi="Calibri"/>
                <w:bCs/>
              </w:rPr>
              <w:t>2</w:t>
            </w:r>
            <w:r>
              <w:rPr>
                <w:rFonts w:ascii="Calibri" w:hAnsi="Calibri" w:hint="eastAsia"/>
                <w:bCs/>
              </w:rPr>
              <w:t>:</w:t>
            </w:r>
            <w:r>
              <w:rPr>
                <w:rFonts w:ascii="Calibri" w:hAnsi="Calibri"/>
                <w:bCs/>
              </w:rPr>
              <w:t>00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13:30</w:t>
            </w:r>
          </w:p>
        </w:tc>
        <w:tc>
          <w:tcPr>
            <w:tcW w:w="1075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229E025" w14:textId="4F5170B0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午餐</w:t>
            </w:r>
          </w:p>
        </w:tc>
      </w:tr>
      <w:tr w:rsidR="003725DE" w14:paraId="4FCF47FE" w14:textId="77777777" w:rsidTr="00304D93">
        <w:trPr>
          <w:gridAfter w:val="1"/>
          <w:wAfter w:w="11" w:type="dxa"/>
          <w:trHeight w:val="296"/>
          <w:jc w:val="center"/>
        </w:trPr>
        <w:tc>
          <w:tcPr>
            <w:tcW w:w="1486" w:type="dxa"/>
            <w:vMerge w:val="restart"/>
            <w:tcBorders>
              <w:top w:val="single" w:sz="6" w:space="0" w:color="auto"/>
            </w:tcBorders>
            <w:shd w:val="clear" w:color="auto" w:fill="66FF99"/>
            <w:vAlign w:val="center"/>
          </w:tcPr>
          <w:p w14:paraId="0464E21D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12</w:t>
            </w:r>
            <w:r>
              <w:rPr>
                <w:rFonts w:ascii="Calibri" w:hAnsi="Calibri" w:hint="eastAsia"/>
                <w:bCs/>
              </w:rPr>
              <w:t>月</w:t>
            </w:r>
            <w:r>
              <w:rPr>
                <w:rFonts w:ascii="Calibri" w:hAnsi="Calibri"/>
                <w:bCs/>
              </w:rPr>
              <w:t>22</w:t>
            </w:r>
            <w:r>
              <w:rPr>
                <w:rFonts w:ascii="Calibri" w:hAnsi="Calibri" w:hint="eastAsia"/>
                <w:bCs/>
              </w:rPr>
              <w:t>日</w:t>
            </w:r>
          </w:p>
          <w:p w14:paraId="2D432F74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周五下午</w:t>
            </w:r>
          </w:p>
          <w:p w14:paraId="05804278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</w:tcBorders>
            <w:shd w:val="clear" w:color="auto" w:fill="FBE4D5"/>
            <w:vAlign w:val="center"/>
          </w:tcPr>
          <w:p w14:paraId="2482BA74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13</w:t>
            </w:r>
            <w:r>
              <w:rPr>
                <w:rFonts w:ascii="Calibri" w:hAnsi="Calibri" w:hint="eastAsia"/>
                <w:bCs/>
              </w:rPr>
              <w:t>:</w:t>
            </w:r>
            <w:r>
              <w:rPr>
                <w:rFonts w:ascii="Calibri" w:hAnsi="Calibri"/>
                <w:bCs/>
              </w:rPr>
              <w:t>30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17:10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637CB35" w14:textId="5F5CC56E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大会特邀报告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7B8CA3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主</w:t>
            </w:r>
            <w:r>
              <w:rPr>
                <w:rFonts w:ascii="Calibri" w:hAnsi="Calibri" w:hint="eastAsia"/>
                <w:b/>
                <w:bCs/>
              </w:rPr>
              <w:t xml:space="preserve">  </w:t>
            </w:r>
            <w:r>
              <w:rPr>
                <w:rFonts w:ascii="Calibri" w:hAnsi="Calibri" w:hint="eastAsia"/>
                <w:b/>
                <w:bCs/>
              </w:rPr>
              <w:t>持</w:t>
            </w:r>
          </w:p>
        </w:tc>
      </w:tr>
      <w:tr w:rsidR="003725DE" w14:paraId="31A82A8F" w14:textId="77777777" w:rsidTr="00304D93">
        <w:trPr>
          <w:gridAfter w:val="1"/>
          <w:wAfter w:w="11" w:type="dxa"/>
          <w:trHeight w:val="1045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5E09C200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76454F7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13</w:t>
            </w:r>
            <w:r>
              <w:rPr>
                <w:rFonts w:ascii="Calibri" w:hAnsi="Calibri" w:hint="eastAsia"/>
                <w:bCs/>
              </w:rPr>
              <w:t xml:space="preserve">:30 </w:t>
            </w:r>
            <w:proofErr w:type="gramStart"/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 </w:t>
            </w:r>
            <w:r>
              <w:rPr>
                <w:rFonts w:ascii="Calibri" w:hAnsi="Calibri"/>
                <w:bCs/>
              </w:rPr>
              <w:t>14</w:t>
            </w:r>
            <w:r>
              <w:rPr>
                <w:rFonts w:ascii="Calibri" w:hAnsi="Calibri" w:hint="eastAsia"/>
                <w:bCs/>
              </w:rPr>
              <w:t>:</w:t>
            </w:r>
            <w:r>
              <w:rPr>
                <w:rFonts w:ascii="Calibri" w:hAnsi="Calibri"/>
                <w:bCs/>
              </w:rPr>
              <w:t>0</w:t>
            </w:r>
            <w:r>
              <w:rPr>
                <w:rFonts w:ascii="Calibri" w:hAnsi="Calibri" w:hint="eastAsia"/>
                <w:bCs/>
              </w:rPr>
              <w:t>0</w:t>
            </w:r>
            <w:proofErr w:type="gramEnd"/>
          </w:p>
        </w:tc>
        <w:tc>
          <w:tcPr>
            <w:tcW w:w="2796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4ED7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hint="eastAsia"/>
                <w:szCs w:val="21"/>
              </w:rPr>
              <w:t>循证思维儿童病毒性肺炎的诊治</w:t>
            </w:r>
          </w:p>
        </w:tc>
        <w:tc>
          <w:tcPr>
            <w:tcW w:w="3900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9500B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陆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   </w:t>
            </w:r>
            <w:r>
              <w:rPr>
                <w:rFonts w:ascii="Calibri" w:hAnsi="Calibri" w:hint="eastAsia"/>
                <w:bCs/>
              </w:rPr>
              <w:t>权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教授</w:t>
            </w:r>
            <w:r>
              <w:rPr>
                <w:rFonts w:ascii="Calibri" w:hAnsi="Calibri" w:hint="eastAsia"/>
                <w:bCs/>
              </w:rPr>
              <w:t xml:space="preserve"> </w:t>
            </w:r>
          </w:p>
          <w:p w14:paraId="2C5089D8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上海交通大学医学院附属儿童医院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4E0C3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陈志敏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主任</w:t>
            </w:r>
          </w:p>
          <w:p w14:paraId="23EF62A5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浙江大学医学院附属儿童医院</w:t>
            </w:r>
          </w:p>
        </w:tc>
      </w:tr>
      <w:tr w:rsidR="003725DE" w14:paraId="1A5DB5E7" w14:textId="77777777" w:rsidTr="00304D93">
        <w:trPr>
          <w:gridAfter w:val="1"/>
          <w:wAfter w:w="11" w:type="dxa"/>
          <w:trHeight w:val="769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1B7588E4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115D9C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14</w:t>
            </w:r>
            <w:r>
              <w:rPr>
                <w:rFonts w:ascii="Calibri" w:hAnsi="Calibri" w:hint="eastAsia"/>
                <w:bCs/>
              </w:rPr>
              <w:t>:</w:t>
            </w:r>
            <w:r>
              <w:rPr>
                <w:rFonts w:ascii="Calibri" w:hAnsi="Calibri"/>
                <w:bCs/>
              </w:rPr>
              <w:t>0</w:t>
            </w:r>
            <w:r>
              <w:rPr>
                <w:rFonts w:ascii="Calibri" w:hAnsi="Calibri" w:hint="eastAsia"/>
                <w:bCs/>
              </w:rPr>
              <w:t xml:space="preserve">0 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14</w:t>
            </w:r>
            <w:r>
              <w:rPr>
                <w:rFonts w:ascii="Calibri" w:hAnsi="Calibri" w:hint="eastAsia"/>
                <w:bCs/>
              </w:rPr>
              <w:t>:30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0E7CA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hint="eastAsia"/>
                <w:szCs w:val="21"/>
              </w:rPr>
              <w:t>特邀报告</w:t>
            </w:r>
          </w:p>
        </w:tc>
        <w:tc>
          <w:tcPr>
            <w:tcW w:w="39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8FA1D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hint="eastAsia"/>
                <w:color w:val="000000"/>
                <w:szCs w:val="21"/>
              </w:rPr>
              <w:t>张文宏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  <w:p w14:paraId="146FFA30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复旦大学附属华山医院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DBA23" w14:textId="77777777" w:rsidR="003725DE" w:rsidRPr="000C5B22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 w:rsidRPr="000C5B22">
              <w:rPr>
                <w:rFonts w:ascii="Calibri" w:hAnsi="Calibri" w:hint="eastAsia"/>
                <w:bCs/>
              </w:rPr>
              <w:t>陈万生</w:t>
            </w:r>
            <w:r w:rsidRPr="000C5B22">
              <w:rPr>
                <w:rFonts w:ascii="Calibri" w:hAnsi="Calibri" w:hint="eastAsia"/>
                <w:bCs/>
              </w:rPr>
              <w:t xml:space="preserve"> </w:t>
            </w:r>
            <w:r w:rsidRPr="000C5B22">
              <w:rPr>
                <w:rFonts w:ascii="Calibri" w:hAnsi="Calibri" w:hint="eastAsia"/>
                <w:bCs/>
              </w:rPr>
              <w:t>主任</w:t>
            </w:r>
          </w:p>
          <w:p w14:paraId="233A9B1F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 w:rsidRPr="000C5B22">
              <w:rPr>
                <w:rFonts w:ascii="Calibri" w:hAnsi="Calibri" w:hint="eastAsia"/>
                <w:bCs/>
              </w:rPr>
              <w:t>海军军医大学附属长征医院</w:t>
            </w:r>
          </w:p>
        </w:tc>
      </w:tr>
      <w:tr w:rsidR="003725DE" w14:paraId="3F6447D5" w14:textId="77777777" w:rsidTr="00304D93">
        <w:trPr>
          <w:gridAfter w:val="1"/>
          <w:wAfter w:w="11" w:type="dxa"/>
          <w:trHeight w:val="839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181816E4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2F69A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14</w:t>
            </w:r>
            <w:r>
              <w:rPr>
                <w:rFonts w:ascii="Calibri" w:hAnsi="Calibri" w:hint="eastAsia"/>
                <w:bCs/>
              </w:rPr>
              <w:t xml:space="preserve">:30 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15</w:t>
            </w:r>
            <w:r>
              <w:rPr>
                <w:rFonts w:ascii="Calibri" w:hAnsi="Calibri" w:hint="eastAsia"/>
                <w:bCs/>
              </w:rPr>
              <w:t>:00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B609E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数字化全生命周期主动健康管理与精准营养</w:t>
            </w:r>
          </w:p>
        </w:tc>
        <w:tc>
          <w:tcPr>
            <w:tcW w:w="39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64BD0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王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   </w:t>
            </w:r>
            <w:r>
              <w:rPr>
                <w:rFonts w:ascii="Calibri" w:hAnsi="Calibri" w:hint="eastAsia"/>
                <w:bCs/>
              </w:rPr>
              <w:t>慧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教授</w:t>
            </w:r>
          </w:p>
          <w:p w14:paraId="0037502B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上海交通大学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40C9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刘瀚旻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院长</w:t>
            </w:r>
          </w:p>
          <w:p w14:paraId="7BC13D94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四川大学华西第二医院</w:t>
            </w:r>
          </w:p>
        </w:tc>
      </w:tr>
      <w:tr w:rsidR="003725DE" w14:paraId="239F76D6" w14:textId="77777777" w:rsidTr="00304D93">
        <w:trPr>
          <w:gridAfter w:val="1"/>
          <w:wAfter w:w="11" w:type="dxa"/>
          <w:trHeight w:val="262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052493F8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674D3F8C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15</w:t>
            </w:r>
            <w:r>
              <w:rPr>
                <w:rFonts w:ascii="Calibri" w:hAnsi="Calibri" w:hint="eastAsia"/>
                <w:bCs/>
              </w:rPr>
              <w:t xml:space="preserve">:00 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15</w:t>
            </w:r>
            <w:r>
              <w:rPr>
                <w:rFonts w:ascii="Calibri" w:hAnsi="Calibri" w:hint="eastAsia"/>
                <w:bCs/>
              </w:rPr>
              <w:t>:15</w:t>
            </w:r>
          </w:p>
        </w:tc>
        <w:tc>
          <w:tcPr>
            <w:tcW w:w="1075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8BCF61" w14:textId="1E9ABF70" w:rsidR="003725DE" w:rsidRDefault="003725DE" w:rsidP="00304D9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休</w:t>
            </w:r>
            <w:r>
              <w:rPr>
                <w:rFonts w:ascii="Calibri" w:hAnsi="Calibri" w:hint="eastAsia"/>
                <w:b/>
                <w:bCs/>
              </w:rPr>
              <w:t xml:space="preserve"> </w:t>
            </w:r>
            <w:r>
              <w:rPr>
                <w:rFonts w:ascii="Calibri" w:hAnsi="Calibri" w:hint="eastAsia"/>
                <w:b/>
                <w:bCs/>
              </w:rPr>
              <w:t>息</w:t>
            </w:r>
          </w:p>
        </w:tc>
      </w:tr>
      <w:tr w:rsidR="003725DE" w14:paraId="6C4355B6" w14:textId="77777777" w:rsidTr="00304D93">
        <w:trPr>
          <w:gridAfter w:val="1"/>
          <w:wAfter w:w="11" w:type="dxa"/>
          <w:trHeight w:val="652"/>
          <w:jc w:val="center"/>
        </w:trPr>
        <w:tc>
          <w:tcPr>
            <w:tcW w:w="1486" w:type="dxa"/>
            <w:vMerge/>
            <w:shd w:val="clear" w:color="auto" w:fill="66FF99"/>
            <w:vAlign w:val="center"/>
          </w:tcPr>
          <w:p w14:paraId="379EA4DE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</w:tcBorders>
            <w:vAlign w:val="center"/>
          </w:tcPr>
          <w:p w14:paraId="5C27AA2B" w14:textId="77777777" w:rsidR="003725DE" w:rsidRDefault="003725DE" w:rsidP="00304D93">
            <w:pPr>
              <w:spacing w:line="360" w:lineRule="exact"/>
              <w:ind w:leftChars="16" w:left="38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Cs/>
              </w:rPr>
              <w:t>1</w:t>
            </w:r>
            <w:r>
              <w:rPr>
                <w:rFonts w:ascii="Calibri" w:hAnsi="Calibri"/>
                <w:bCs/>
              </w:rPr>
              <w:t>5</w:t>
            </w:r>
            <w:r>
              <w:rPr>
                <w:rFonts w:ascii="Calibri" w:hAnsi="Calibri" w:hint="eastAsia"/>
                <w:bCs/>
              </w:rPr>
              <w:t xml:space="preserve">:15 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15:4</w:t>
            </w: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2796" w:type="dxa"/>
            <w:tcBorders>
              <w:top w:val="single" w:sz="6" w:space="0" w:color="auto"/>
            </w:tcBorders>
            <w:vAlign w:val="center"/>
          </w:tcPr>
          <w:p w14:paraId="78B8256F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hint="eastAsia"/>
                <w:szCs w:val="21"/>
              </w:rPr>
              <w:t>特邀</w:t>
            </w:r>
            <w:r>
              <w:rPr>
                <w:rFonts w:ascii="Calibri" w:hAnsi="Calibri" w:hint="eastAsia"/>
                <w:bCs/>
              </w:rPr>
              <w:t>报告</w:t>
            </w:r>
          </w:p>
        </w:tc>
        <w:tc>
          <w:tcPr>
            <w:tcW w:w="39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11028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 w:rsidRPr="005E5C70">
              <w:rPr>
                <w:rFonts w:ascii="Calibri" w:hAnsi="Calibri" w:hint="eastAsia"/>
                <w:bCs/>
              </w:rPr>
              <w:t>刘运国</w:t>
            </w:r>
            <w:r>
              <w:rPr>
                <w:rFonts w:ascii="Calibri" w:hAnsi="Calibri" w:hint="eastAsia"/>
                <w:bCs/>
              </w:rPr>
              <w:t xml:space="preserve"> </w:t>
            </w:r>
            <w:r w:rsidRPr="005E5C70">
              <w:rPr>
                <w:rFonts w:ascii="Calibri" w:hAnsi="Calibri" w:hint="eastAsia"/>
                <w:bCs/>
              </w:rPr>
              <w:t>教授</w:t>
            </w:r>
          </w:p>
          <w:p w14:paraId="315599B0" w14:textId="77777777" w:rsidR="003725DE" w:rsidRPr="006F4C12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 w:rsidRPr="005E5C70">
              <w:rPr>
                <w:rFonts w:ascii="Calibri" w:hAnsi="Calibri" w:hint="eastAsia"/>
                <w:bCs/>
              </w:rPr>
              <w:t>昆山杜克大学国际大健康中心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5AF88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吕迁洲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教授</w:t>
            </w:r>
          </w:p>
          <w:p w14:paraId="5B5BCFE4" w14:textId="77777777" w:rsidR="003725DE" w:rsidRPr="006F4C12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 w:rsidRPr="005814AE">
              <w:rPr>
                <w:rFonts w:ascii="Calibri" w:hAnsi="Calibri" w:hint="eastAsia"/>
                <w:bCs/>
              </w:rPr>
              <w:t>复旦大学附属中山医院</w:t>
            </w:r>
          </w:p>
        </w:tc>
      </w:tr>
      <w:tr w:rsidR="003725DE" w14:paraId="37BB06F5" w14:textId="77777777" w:rsidTr="00304D93">
        <w:trPr>
          <w:trHeight w:val="899"/>
          <w:jc w:val="center"/>
        </w:trPr>
        <w:tc>
          <w:tcPr>
            <w:tcW w:w="1486" w:type="dxa"/>
            <w:vMerge/>
            <w:shd w:val="clear" w:color="auto" w:fill="99FF99"/>
            <w:vAlign w:val="center"/>
          </w:tcPr>
          <w:p w14:paraId="6E3C18EE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</w:tcBorders>
            <w:vAlign w:val="center"/>
          </w:tcPr>
          <w:p w14:paraId="12955F5F" w14:textId="77777777" w:rsidR="003725DE" w:rsidRDefault="003725DE" w:rsidP="00304D93">
            <w:pPr>
              <w:spacing w:line="360" w:lineRule="exact"/>
              <w:ind w:leftChars="16" w:left="3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15:4</w:t>
            </w:r>
            <w:r>
              <w:rPr>
                <w:rFonts w:ascii="Calibri" w:hAnsi="Calibri"/>
                <w:bCs/>
              </w:rPr>
              <w:t>5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1</w:t>
            </w:r>
            <w:r>
              <w:rPr>
                <w:rFonts w:ascii="Calibri" w:hAnsi="Calibri"/>
                <w:bCs/>
              </w:rPr>
              <w:t>6</w:t>
            </w:r>
            <w:r>
              <w:rPr>
                <w:rFonts w:ascii="Calibri" w:hAnsi="Calibri" w:hint="eastAsia"/>
                <w:bCs/>
              </w:rPr>
              <w:t>:15</w:t>
            </w:r>
          </w:p>
        </w:tc>
        <w:tc>
          <w:tcPr>
            <w:tcW w:w="2796" w:type="dxa"/>
            <w:tcBorders>
              <w:top w:val="single" w:sz="6" w:space="0" w:color="auto"/>
            </w:tcBorders>
            <w:vAlign w:val="center"/>
          </w:tcPr>
          <w:p w14:paraId="07786B33" w14:textId="77777777" w:rsidR="003725DE" w:rsidRDefault="003725DE" w:rsidP="00304D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Make Medicines for Children —</w:t>
            </w:r>
            <w:r>
              <w:rPr>
                <w:szCs w:val="21"/>
              </w:rPr>
              <w:t>为儿童量身定制儿童药</w:t>
            </w:r>
          </w:p>
        </w:tc>
        <w:tc>
          <w:tcPr>
            <w:tcW w:w="39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3308" w14:textId="77777777" w:rsidR="003725DE" w:rsidRDefault="003725DE" w:rsidP="00304D93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李智平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  <w:p w14:paraId="0F7399E5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复旦大学附属儿科医院</w:t>
            </w:r>
          </w:p>
        </w:tc>
        <w:tc>
          <w:tcPr>
            <w:tcW w:w="4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38D74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王</w:t>
            </w:r>
            <w:r>
              <w:rPr>
                <w:rFonts w:ascii="Calibri" w:hAnsi="Calibri" w:hint="eastAsia"/>
                <w:bCs/>
              </w:rPr>
              <w:t xml:space="preserve">   </w:t>
            </w:r>
            <w:r>
              <w:rPr>
                <w:rFonts w:ascii="Calibri" w:hAnsi="Calibri" w:hint="eastAsia"/>
                <w:bCs/>
              </w:rPr>
              <w:t>诚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副局长</w:t>
            </w:r>
          </w:p>
          <w:p w14:paraId="14B67BE0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苏州高新区社会事业局</w:t>
            </w:r>
          </w:p>
        </w:tc>
      </w:tr>
      <w:tr w:rsidR="003725DE" w14:paraId="304F571F" w14:textId="77777777" w:rsidTr="00304D93">
        <w:trPr>
          <w:trHeight w:val="943"/>
          <w:jc w:val="center"/>
        </w:trPr>
        <w:tc>
          <w:tcPr>
            <w:tcW w:w="1486" w:type="dxa"/>
            <w:vMerge/>
            <w:shd w:val="clear" w:color="auto" w:fill="99FF99"/>
            <w:vAlign w:val="center"/>
          </w:tcPr>
          <w:p w14:paraId="1D06C2E4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</w:tcBorders>
            <w:vAlign w:val="center"/>
          </w:tcPr>
          <w:p w14:paraId="276F6F29" w14:textId="77777777" w:rsidR="003725DE" w:rsidRDefault="003725DE" w:rsidP="00304D93">
            <w:pPr>
              <w:spacing w:line="360" w:lineRule="exact"/>
              <w:ind w:leftChars="16" w:left="3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1</w:t>
            </w:r>
            <w:r>
              <w:rPr>
                <w:rFonts w:ascii="Calibri" w:hAnsi="Calibri"/>
                <w:bCs/>
              </w:rPr>
              <w:t>6</w:t>
            </w:r>
            <w:r>
              <w:rPr>
                <w:rFonts w:ascii="Calibri" w:hAnsi="Calibri" w:hint="eastAsia"/>
                <w:bCs/>
              </w:rPr>
              <w:t xml:space="preserve">:15 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16:4</w:t>
            </w: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2796" w:type="dxa"/>
            <w:tcBorders>
              <w:top w:val="single" w:sz="6" w:space="0" w:color="auto"/>
            </w:tcBorders>
            <w:vAlign w:val="center"/>
          </w:tcPr>
          <w:p w14:paraId="7908328F" w14:textId="77777777" w:rsidR="003725DE" w:rsidRDefault="003725DE" w:rsidP="00304D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儿科药师参与多学科诊疗的模式和实践</w:t>
            </w:r>
          </w:p>
        </w:tc>
        <w:tc>
          <w:tcPr>
            <w:tcW w:w="39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0C5" w14:textId="77777777" w:rsidR="003725DE" w:rsidRDefault="003725DE" w:rsidP="00304D93">
            <w:pPr>
              <w:spacing w:line="3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左笑丛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副院长</w:t>
            </w:r>
          </w:p>
          <w:p w14:paraId="768C731D" w14:textId="77777777" w:rsidR="003725DE" w:rsidRDefault="003725DE" w:rsidP="00304D93">
            <w:pPr>
              <w:spacing w:line="360" w:lineRule="exact"/>
              <w:jc w:val="center"/>
              <w:rPr>
                <w:rFonts w:ascii="Calibri" w:hAnsi="Calibri"/>
                <w:bCs/>
              </w:rPr>
            </w:pPr>
            <w:r>
              <w:rPr>
                <w:rFonts w:hint="eastAsia"/>
                <w:color w:val="000000"/>
                <w:szCs w:val="21"/>
              </w:rPr>
              <w:t>中南大学湘雅三医院</w:t>
            </w:r>
          </w:p>
        </w:tc>
        <w:tc>
          <w:tcPr>
            <w:tcW w:w="4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91FAB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陆小霞</w:t>
            </w:r>
            <w:r>
              <w:rPr>
                <w:rFonts w:ascii="Calibri" w:hAnsi="Calibri" w:hint="eastAsia"/>
                <w:bCs/>
              </w:rPr>
              <w:t xml:space="preserve"> </w:t>
            </w:r>
            <w:r>
              <w:rPr>
                <w:rFonts w:ascii="Calibri" w:hAnsi="Calibri" w:hint="eastAsia"/>
                <w:bCs/>
              </w:rPr>
              <w:t>副院长</w:t>
            </w:r>
          </w:p>
          <w:p w14:paraId="15B0879D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武汉儿童医院</w:t>
            </w:r>
          </w:p>
        </w:tc>
      </w:tr>
      <w:tr w:rsidR="003725DE" w14:paraId="45897770" w14:textId="77777777" w:rsidTr="00304D93">
        <w:trPr>
          <w:trHeight w:val="541"/>
          <w:jc w:val="center"/>
        </w:trPr>
        <w:tc>
          <w:tcPr>
            <w:tcW w:w="1486" w:type="dxa"/>
            <w:vMerge/>
            <w:shd w:val="clear" w:color="auto" w:fill="FFD966" w:themeFill="accent4" w:themeFillTint="99"/>
            <w:vAlign w:val="center"/>
          </w:tcPr>
          <w:p w14:paraId="6ECE05DE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25" w:type="dxa"/>
            <w:tcBorders>
              <w:top w:val="single" w:sz="6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0C40C08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17:00</w:t>
            </w:r>
            <w:r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 w:hint="eastAsia"/>
                <w:bCs/>
              </w:rPr>
              <w:t xml:space="preserve"> 19:00</w:t>
            </w:r>
          </w:p>
        </w:tc>
        <w:tc>
          <w:tcPr>
            <w:tcW w:w="10781" w:type="dxa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C0E8ECF" w14:textId="5BE4DA75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晚餐</w:t>
            </w:r>
          </w:p>
        </w:tc>
      </w:tr>
      <w:tr w:rsidR="003725DE" w14:paraId="1DFECDAC" w14:textId="77777777" w:rsidTr="00304D93">
        <w:trPr>
          <w:trHeight w:val="541"/>
          <w:jc w:val="center"/>
        </w:trPr>
        <w:tc>
          <w:tcPr>
            <w:tcW w:w="1486" w:type="dxa"/>
            <w:vMerge/>
            <w:shd w:val="clear" w:color="auto" w:fill="FFD966" w:themeFill="accent4" w:themeFillTint="99"/>
            <w:vAlign w:val="center"/>
          </w:tcPr>
          <w:p w14:paraId="45B7CE2B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625" w:type="dxa"/>
            <w:tcBorders>
              <w:top w:val="sing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76D103A" w14:textId="7777777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 w:rsidRPr="00771E54">
              <w:rPr>
                <w:rFonts w:ascii="Calibri" w:hAnsi="Calibri" w:hint="eastAsia"/>
                <w:bCs/>
              </w:rPr>
              <w:t>19:00-20:30</w:t>
            </w:r>
          </w:p>
        </w:tc>
        <w:tc>
          <w:tcPr>
            <w:tcW w:w="10781" w:type="dxa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E145B48" w14:textId="6F4C3F37" w:rsidR="003725DE" w:rsidRDefault="003725DE" w:rsidP="00304D9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中国药学会儿童药</w:t>
            </w:r>
            <w:r w:rsidR="00A65E72">
              <w:rPr>
                <w:rFonts w:ascii="Calibri" w:hAnsi="Calibri" w:hint="eastAsia"/>
                <w:bCs/>
              </w:rPr>
              <w:t>物</w:t>
            </w:r>
            <w:r>
              <w:rPr>
                <w:rFonts w:ascii="Calibri" w:hAnsi="Calibri" w:hint="eastAsia"/>
                <w:bCs/>
              </w:rPr>
              <w:t>专委会</w:t>
            </w:r>
            <w:r w:rsidR="00A65E72">
              <w:rPr>
                <w:rFonts w:ascii="Calibri" w:hAnsi="Calibri" w:hint="eastAsia"/>
                <w:bCs/>
              </w:rPr>
              <w:t>第</w:t>
            </w:r>
            <w:r>
              <w:rPr>
                <w:rFonts w:ascii="Calibri" w:hAnsi="Calibri" w:hint="eastAsia"/>
                <w:bCs/>
              </w:rPr>
              <w:t>一届</w:t>
            </w:r>
            <w:r w:rsidR="00A65E72">
              <w:rPr>
                <w:rFonts w:ascii="Calibri" w:hAnsi="Calibri" w:hint="eastAsia"/>
                <w:bCs/>
              </w:rPr>
              <w:t>委员会第</w:t>
            </w:r>
            <w:r>
              <w:rPr>
                <w:rFonts w:ascii="Calibri" w:hAnsi="Calibri" w:hint="eastAsia"/>
                <w:bCs/>
              </w:rPr>
              <w:t>二次全委工作会议暨专家共识启动会</w:t>
            </w:r>
          </w:p>
        </w:tc>
      </w:tr>
    </w:tbl>
    <w:p w14:paraId="4E247B09" w14:textId="77777777" w:rsidR="003725DE" w:rsidRDefault="003725DE" w:rsidP="003725DE">
      <w:pPr>
        <w:spacing w:afterLines="50" w:after="163"/>
        <w:ind w:left="1" w:right="-22"/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  <w:r>
        <w:rPr>
          <w:rFonts w:hint="eastAsia"/>
          <w:b/>
          <w:sz w:val="32"/>
        </w:rPr>
        <w:lastRenderedPageBreak/>
        <w:t>2023</w:t>
      </w:r>
      <w:r>
        <w:rPr>
          <w:rFonts w:hint="eastAsia"/>
          <w:b/>
          <w:sz w:val="32"/>
        </w:rPr>
        <w:t>中国药学会儿童药物专业委员会首届学术年会</w:t>
      </w:r>
      <w:r>
        <w:rPr>
          <w:rFonts w:hint="eastAsia"/>
          <w:b/>
          <w:sz w:val="32"/>
        </w:rPr>
        <w:t xml:space="preserve"> </w:t>
      </w:r>
      <w:r>
        <w:rPr>
          <w:rFonts w:ascii="Calibri" w:hAnsi="Calibri" w:hint="eastAsia"/>
          <w:b/>
          <w:sz w:val="32"/>
        </w:rPr>
        <w:t>分论坛</w:t>
      </w:r>
    </w:p>
    <w:tbl>
      <w:tblPr>
        <w:tblW w:w="5000" w:type="pct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1629"/>
        <w:gridCol w:w="3224"/>
        <w:gridCol w:w="1429"/>
        <w:gridCol w:w="3602"/>
        <w:gridCol w:w="2405"/>
      </w:tblGrid>
      <w:tr w:rsidR="003725DE" w14:paraId="19A0D973" w14:textId="77777777" w:rsidTr="00367BB8">
        <w:trPr>
          <w:trHeight w:val="65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FDE9D9"/>
            <w:vAlign w:val="center"/>
          </w:tcPr>
          <w:p w14:paraId="6890E4A7" w14:textId="77777777" w:rsidR="003725DE" w:rsidRDefault="003725DE" w:rsidP="00304D93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 w:hint="eastAsia"/>
                <w:b/>
                <w:bCs/>
              </w:rPr>
              <w:t>分论坛</w:t>
            </w:r>
            <w:r>
              <w:rPr>
                <w:rFonts w:eastAsiaTheme="minorHAnsi" w:hint="eastAsia"/>
                <w:b/>
                <w:bCs/>
              </w:rPr>
              <w:t>1</w:t>
            </w:r>
            <w:r>
              <w:rPr>
                <w:rFonts w:eastAsiaTheme="minorHAnsi" w:hint="eastAsia"/>
                <w:b/>
                <w:bCs/>
              </w:rPr>
              <w:t>：儿科抗菌药物临床合理使用学术研讨会</w:t>
            </w:r>
          </w:p>
        </w:tc>
      </w:tr>
      <w:tr w:rsidR="003725DE" w14:paraId="1C72C61B" w14:textId="77777777" w:rsidTr="00367BB8">
        <w:trPr>
          <w:trHeight w:val="541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4AC2D124" w14:textId="77777777" w:rsidR="003725DE" w:rsidRDefault="003725DE" w:rsidP="00304D9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专题负责人</w:t>
            </w:r>
          </w:p>
        </w:tc>
        <w:tc>
          <w:tcPr>
            <w:tcW w:w="3946" w:type="pct"/>
            <w:gridSpan w:val="4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2EDE2D0B" w14:textId="77777777" w:rsidR="003725DE" w:rsidRDefault="003725DE" w:rsidP="00304D9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陆权 李智平</w:t>
            </w:r>
          </w:p>
        </w:tc>
      </w:tr>
      <w:tr w:rsidR="003725DE" w14:paraId="51125678" w14:textId="77777777" w:rsidTr="00367BB8">
        <w:trPr>
          <w:trHeight w:val="778"/>
          <w:jc w:val="center"/>
        </w:trPr>
        <w:tc>
          <w:tcPr>
            <w:tcW w:w="452" w:type="pct"/>
            <w:vMerge w:val="restart"/>
            <w:tcBorders>
              <w:top w:val="single" w:sz="6" w:space="0" w:color="auto"/>
            </w:tcBorders>
            <w:shd w:val="clear" w:color="auto" w:fill="D6E3BC"/>
            <w:vAlign w:val="center"/>
          </w:tcPr>
          <w:p w14:paraId="7A26BBBE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/>
                <w:bCs/>
                <w:sz w:val="22"/>
                <w:szCs w:val="22"/>
              </w:rPr>
              <w:t>12</w:t>
            </w: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月</w:t>
            </w: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23</w:t>
            </w: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日</w:t>
            </w:r>
          </w:p>
          <w:p w14:paraId="3AFD623B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周六上午</w:t>
            </w:r>
          </w:p>
          <w:p w14:paraId="25AE552A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05FD08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时间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7CC8EE66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专题报告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36EBEBC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讲者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0A97F98F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单位</w:t>
            </w:r>
          </w:p>
        </w:tc>
        <w:tc>
          <w:tcPr>
            <w:tcW w:w="890" w:type="pct"/>
            <w:tcBorders>
              <w:top w:val="single" w:sz="6" w:space="0" w:color="auto"/>
            </w:tcBorders>
            <w:vAlign w:val="center"/>
          </w:tcPr>
          <w:p w14:paraId="034D8C77" w14:textId="77777777" w:rsidR="003725DE" w:rsidRPr="00367BB8" w:rsidRDefault="003725DE" w:rsidP="00304D9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主持人</w:t>
            </w:r>
          </w:p>
        </w:tc>
      </w:tr>
      <w:tr w:rsidR="003725DE" w14:paraId="50B81DFA" w14:textId="77777777" w:rsidTr="00367BB8">
        <w:trPr>
          <w:trHeight w:val="988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478C1E00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6567BFC3" w14:textId="77777777" w:rsidR="003725DE" w:rsidRPr="00367BB8" w:rsidRDefault="003725DE" w:rsidP="00304D93">
            <w:pPr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8:30</w:t>
            </w:r>
            <w:r w:rsidRPr="00367BB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–</w:t>
            </w:r>
            <w:r w:rsidRPr="00367BB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19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348CE8" w14:textId="77777777" w:rsidR="003725DE" w:rsidRPr="00367BB8" w:rsidRDefault="003725DE" w:rsidP="00304D93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sz w:val="22"/>
                <w:szCs w:val="22"/>
              </w:rPr>
              <w:t>肺炎支原体肺炎抗菌药物选择策略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30E7DCA" w14:textId="77777777" w:rsidR="003725DE" w:rsidRPr="00367BB8" w:rsidRDefault="003725DE" w:rsidP="00304D93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367BB8">
              <w:rPr>
                <w:rFonts w:asciiTheme="minorEastAsia" w:hAnsiTheme="minorEastAsia" w:cs="宋体"/>
                <w:sz w:val="22"/>
                <w:szCs w:val="22"/>
              </w:rPr>
              <w:t>陆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 xml:space="preserve">  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>权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 xml:space="preserve"> 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>教授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0DFCA29A" w14:textId="77777777" w:rsidR="003725DE" w:rsidRPr="00367BB8" w:rsidRDefault="003725DE" w:rsidP="00304D93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367BB8">
              <w:rPr>
                <w:rFonts w:asciiTheme="minorEastAsia" w:hAnsiTheme="minorEastAsia" w:cs="宋体"/>
                <w:sz w:val="22"/>
                <w:szCs w:val="22"/>
              </w:rPr>
              <w:t>上海交通大学医学院附属儿童医院</w:t>
            </w:r>
          </w:p>
        </w:tc>
        <w:tc>
          <w:tcPr>
            <w:tcW w:w="890" w:type="pct"/>
            <w:vAlign w:val="center"/>
          </w:tcPr>
          <w:p w14:paraId="2FF696EF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赵顺英 主任</w:t>
            </w:r>
          </w:p>
          <w:p w14:paraId="22091004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北京儿童医院</w:t>
            </w:r>
          </w:p>
        </w:tc>
      </w:tr>
      <w:tr w:rsidR="003725DE" w14:paraId="435CA77A" w14:textId="77777777" w:rsidTr="00367BB8">
        <w:trPr>
          <w:trHeight w:val="1117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4262E653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672AC435" w14:textId="77777777" w:rsidR="003725DE" w:rsidRPr="00367BB8" w:rsidRDefault="003725DE" w:rsidP="00304D93">
            <w:pPr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9:00</w:t>
            </w:r>
            <w:r w:rsidRPr="00367BB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–</w:t>
            </w:r>
            <w:r w:rsidRPr="00367BB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11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B61F16" w14:textId="77777777" w:rsidR="003725DE" w:rsidRPr="00367BB8" w:rsidRDefault="003725DE" w:rsidP="00304D93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sz w:val="22"/>
                <w:szCs w:val="22"/>
              </w:rPr>
              <w:t>根据</w:t>
            </w:r>
            <w:r w:rsidRPr="00367BB8">
              <w:rPr>
                <w:rFonts w:asciiTheme="minorEastAsia" w:hAnsiTheme="minorEastAsia" w:hint="eastAsia"/>
                <w:sz w:val="22"/>
                <w:szCs w:val="22"/>
              </w:rPr>
              <w:t>PK/PD</w:t>
            </w:r>
            <w:r w:rsidRPr="00367BB8">
              <w:rPr>
                <w:rFonts w:asciiTheme="minorEastAsia" w:hAnsiTheme="minorEastAsia" w:hint="eastAsia"/>
                <w:sz w:val="22"/>
                <w:szCs w:val="22"/>
              </w:rPr>
              <w:t>原则，儿童抗菌药物的合理使用</w:t>
            </w:r>
            <w:r w:rsidRPr="00367BB8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BD3762B" w14:textId="77777777" w:rsidR="003725DE" w:rsidRPr="00367BB8" w:rsidRDefault="003725DE" w:rsidP="00304D93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367BB8">
              <w:rPr>
                <w:rFonts w:asciiTheme="minorEastAsia" w:hAnsiTheme="minorEastAsia" w:cs="宋体"/>
                <w:sz w:val="22"/>
                <w:szCs w:val="22"/>
              </w:rPr>
              <w:t>张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 xml:space="preserve">  </w:t>
            </w:r>
            <w:proofErr w:type="gramStart"/>
            <w:r w:rsidRPr="00367BB8">
              <w:rPr>
                <w:rFonts w:asciiTheme="minorEastAsia" w:hAnsiTheme="minorEastAsia" w:cs="宋体"/>
                <w:sz w:val="22"/>
                <w:szCs w:val="22"/>
              </w:rPr>
              <w:t>菁</w:t>
            </w:r>
            <w:proofErr w:type="gramEnd"/>
            <w:r w:rsidRPr="00367BB8">
              <w:rPr>
                <w:rFonts w:asciiTheme="minorEastAsia" w:hAnsiTheme="minorEastAsia" w:cs="宋体"/>
                <w:sz w:val="22"/>
                <w:szCs w:val="22"/>
              </w:rPr>
              <w:t xml:space="preserve"> 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>教授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5A692E1B" w14:textId="77777777" w:rsidR="003725DE" w:rsidRPr="00367BB8" w:rsidRDefault="003725DE" w:rsidP="00304D93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367BB8">
              <w:rPr>
                <w:rFonts w:asciiTheme="minorEastAsia" w:hAnsiTheme="minorEastAsia" w:cs="宋体"/>
                <w:sz w:val="22"/>
                <w:szCs w:val="22"/>
              </w:rPr>
              <w:t>复旦大学附属华山医院抗生素研究所</w:t>
            </w:r>
          </w:p>
        </w:tc>
        <w:tc>
          <w:tcPr>
            <w:tcW w:w="890" w:type="pct"/>
            <w:vAlign w:val="center"/>
          </w:tcPr>
          <w:p w14:paraId="101A9D86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张雪梅</w:t>
            </w: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教授</w:t>
            </w:r>
          </w:p>
          <w:p w14:paraId="6819DDBE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复旦大学药学院</w:t>
            </w:r>
          </w:p>
        </w:tc>
      </w:tr>
      <w:tr w:rsidR="003725DE" w14:paraId="28803C72" w14:textId="77777777" w:rsidTr="00367BB8">
        <w:trPr>
          <w:trHeight w:val="90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5491CAE9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223371" w14:textId="77777777" w:rsidR="003725DE" w:rsidRPr="00367BB8" w:rsidRDefault="003725DE" w:rsidP="00304D93">
            <w:pPr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9:30-10:00</w:t>
            </w:r>
          </w:p>
        </w:tc>
        <w:tc>
          <w:tcPr>
            <w:tcW w:w="11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1C7E58" w14:textId="77777777" w:rsidR="003725DE" w:rsidRPr="00367BB8" w:rsidRDefault="003725DE" w:rsidP="00304D93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367BB8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呼吸道合胞病毒感染的防治策略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727DF66" w14:textId="77777777" w:rsidR="003725DE" w:rsidRPr="00367BB8" w:rsidRDefault="003725DE" w:rsidP="00304D93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sz w:val="22"/>
                <w:szCs w:val="22"/>
              </w:rPr>
              <w:t>刘瀚旻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 xml:space="preserve"> 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>院长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FB1EEF9" w14:textId="77777777" w:rsidR="003725DE" w:rsidRPr="00367BB8" w:rsidRDefault="003725DE" w:rsidP="00304D93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367BB8">
              <w:rPr>
                <w:rFonts w:asciiTheme="minorEastAsia" w:hAnsiTheme="minorEastAsia" w:cs="宋体"/>
                <w:sz w:val="22"/>
                <w:szCs w:val="22"/>
              </w:rPr>
              <w:t>四川大学华西第二医院</w:t>
            </w:r>
          </w:p>
        </w:tc>
        <w:tc>
          <w:tcPr>
            <w:tcW w:w="890" w:type="pct"/>
            <w:vAlign w:val="center"/>
          </w:tcPr>
          <w:p w14:paraId="082992AA" w14:textId="77777777" w:rsidR="003725DE" w:rsidRPr="00367BB8" w:rsidRDefault="003725DE" w:rsidP="00304D93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367BB8">
              <w:rPr>
                <w:rFonts w:asciiTheme="minorEastAsia" w:hAnsiTheme="minorEastAsia" w:cs="宋体"/>
                <w:sz w:val="22"/>
                <w:szCs w:val="22"/>
              </w:rPr>
              <w:t>陆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 xml:space="preserve">  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>权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 xml:space="preserve"> 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>教授</w:t>
            </w:r>
          </w:p>
          <w:p w14:paraId="3DEC2CD2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cs="宋体"/>
                <w:sz w:val="22"/>
                <w:szCs w:val="22"/>
              </w:rPr>
              <w:t>上海交通大学医学院附属儿童医院</w:t>
            </w:r>
          </w:p>
        </w:tc>
      </w:tr>
      <w:tr w:rsidR="003725DE" w14:paraId="20DCD38F" w14:textId="77777777" w:rsidTr="00367BB8">
        <w:trPr>
          <w:trHeight w:val="45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5A9BB82E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F5A397" w14:textId="77777777" w:rsidR="003725DE" w:rsidRPr="00367BB8" w:rsidRDefault="003725DE" w:rsidP="00304D93">
            <w:pPr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10:00-10:15</w:t>
            </w:r>
          </w:p>
        </w:tc>
        <w:tc>
          <w:tcPr>
            <w:tcW w:w="3946" w:type="pct"/>
            <w:gridSpan w:val="4"/>
            <w:shd w:val="clear" w:color="auto" w:fill="auto"/>
            <w:vAlign w:val="center"/>
          </w:tcPr>
          <w:p w14:paraId="44919A64" w14:textId="77777777" w:rsidR="003725DE" w:rsidRPr="00367BB8" w:rsidRDefault="003725DE" w:rsidP="00304D93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367BB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茶歇</w:t>
            </w:r>
            <w:proofErr w:type="gramEnd"/>
          </w:p>
        </w:tc>
      </w:tr>
      <w:tr w:rsidR="003725DE" w14:paraId="2830B0F1" w14:textId="77777777" w:rsidTr="00367BB8">
        <w:trPr>
          <w:trHeight w:val="90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52ACD7A2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D95504" w14:textId="77777777" w:rsidR="003725DE" w:rsidRPr="00367BB8" w:rsidRDefault="003725DE" w:rsidP="00304D93">
            <w:pPr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10:15-10:45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B9F5B42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sz w:val="22"/>
                <w:szCs w:val="22"/>
              </w:rPr>
              <w:t>儿童革兰阳性</w:t>
            </w:r>
            <w:proofErr w:type="gramStart"/>
            <w:r w:rsidRPr="00367BB8">
              <w:rPr>
                <w:rFonts w:asciiTheme="minorEastAsia" w:hAnsiTheme="minorEastAsia" w:hint="eastAsia"/>
                <w:sz w:val="22"/>
                <w:szCs w:val="22"/>
              </w:rPr>
              <w:t>菌</w:t>
            </w:r>
            <w:proofErr w:type="gramEnd"/>
            <w:r w:rsidRPr="00367BB8">
              <w:rPr>
                <w:rFonts w:asciiTheme="minorEastAsia" w:hAnsiTheme="minorEastAsia" w:hint="eastAsia"/>
                <w:sz w:val="22"/>
                <w:szCs w:val="22"/>
              </w:rPr>
              <w:t>感染抗菌药物的选择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B7CE6E4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67BB8">
              <w:rPr>
                <w:rFonts w:asciiTheme="minorEastAsia" w:hAnsiTheme="minorEastAsia" w:cs="宋体"/>
                <w:sz w:val="22"/>
                <w:szCs w:val="22"/>
              </w:rPr>
              <w:t>邹映雪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 xml:space="preserve"> 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>主任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61B292AA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67BB8">
              <w:rPr>
                <w:rFonts w:asciiTheme="minorEastAsia" w:hAnsiTheme="minorEastAsia" w:cs="宋体"/>
                <w:sz w:val="22"/>
                <w:szCs w:val="22"/>
              </w:rPr>
              <w:t>天津市儿童医院</w:t>
            </w:r>
          </w:p>
        </w:tc>
        <w:tc>
          <w:tcPr>
            <w:tcW w:w="890" w:type="pct"/>
            <w:vAlign w:val="center"/>
          </w:tcPr>
          <w:p w14:paraId="1AB17BCC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proofErr w:type="gramStart"/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陈艳妮</w:t>
            </w:r>
            <w:proofErr w:type="gramEnd"/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副院长</w:t>
            </w:r>
          </w:p>
          <w:p w14:paraId="25E6F423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西安交通大学附属儿童医院</w:t>
            </w:r>
          </w:p>
        </w:tc>
      </w:tr>
      <w:tr w:rsidR="003725DE" w14:paraId="63B48CE0" w14:textId="77777777" w:rsidTr="00367BB8">
        <w:trPr>
          <w:trHeight w:val="90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6F00D94D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9D5151" w14:textId="77777777" w:rsidR="003725DE" w:rsidRPr="00367BB8" w:rsidRDefault="003725DE" w:rsidP="00304D93">
            <w:pPr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10:45 -11:15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44454B18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proofErr w:type="gramStart"/>
            <w:r w:rsidRPr="00367BB8">
              <w:rPr>
                <w:rFonts w:asciiTheme="minorEastAsia" w:hAnsiTheme="minorEastAsia" w:hint="eastAsia"/>
                <w:sz w:val="22"/>
                <w:szCs w:val="22"/>
              </w:rPr>
              <w:t>国考指标</w:t>
            </w:r>
            <w:proofErr w:type="gramEnd"/>
            <w:r w:rsidRPr="00367BB8">
              <w:rPr>
                <w:rFonts w:asciiTheme="minorEastAsia" w:hAnsiTheme="minorEastAsia" w:hint="eastAsia"/>
                <w:sz w:val="22"/>
                <w:szCs w:val="22"/>
              </w:rPr>
              <w:t>儿科</w:t>
            </w:r>
            <w:r w:rsidRPr="00367BB8">
              <w:rPr>
                <w:rFonts w:asciiTheme="minorEastAsia" w:hAnsiTheme="minorEastAsia"/>
                <w:sz w:val="22"/>
                <w:szCs w:val="22"/>
              </w:rPr>
              <w:t>DDD</w:t>
            </w:r>
            <w:r w:rsidRPr="00367BB8">
              <w:rPr>
                <w:rFonts w:asciiTheme="minorEastAsia" w:hAnsiTheme="minorEastAsia"/>
                <w:sz w:val="22"/>
                <w:szCs w:val="22"/>
              </w:rPr>
              <w:t>值的科学管理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15EBA2D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67BB8">
              <w:rPr>
                <w:rFonts w:asciiTheme="minorEastAsia" w:hAnsiTheme="minorEastAsia" w:cs="宋体" w:hint="eastAsia"/>
                <w:sz w:val="22"/>
                <w:szCs w:val="22"/>
              </w:rPr>
              <w:t>李智平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 xml:space="preserve"> </w:t>
            </w:r>
            <w:r w:rsidRPr="00367BB8">
              <w:rPr>
                <w:rFonts w:asciiTheme="minorEastAsia" w:hAnsiTheme="minorEastAsia" w:cs="宋体" w:hint="eastAsia"/>
                <w:sz w:val="22"/>
                <w:szCs w:val="22"/>
              </w:rPr>
              <w:t>教授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A191DC0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67BB8">
              <w:rPr>
                <w:rFonts w:asciiTheme="minorEastAsia" w:hAnsiTheme="minorEastAsia" w:cs="宋体" w:hint="eastAsia"/>
                <w:sz w:val="22"/>
                <w:szCs w:val="22"/>
              </w:rPr>
              <w:t>国家儿童医学中心·复旦大学附属儿科医院</w:t>
            </w:r>
          </w:p>
        </w:tc>
        <w:tc>
          <w:tcPr>
            <w:tcW w:w="890" w:type="pct"/>
            <w:vAlign w:val="center"/>
          </w:tcPr>
          <w:p w14:paraId="50971A94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董晓艳</w:t>
            </w: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主任</w:t>
            </w:r>
          </w:p>
          <w:p w14:paraId="4FE372B6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上海交通大学附属儿</w:t>
            </w: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lastRenderedPageBreak/>
              <w:t>童医院</w:t>
            </w:r>
          </w:p>
        </w:tc>
      </w:tr>
      <w:tr w:rsidR="003725DE" w14:paraId="54F118FD" w14:textId="77777777" w:rsidTr="00367BB8">
        <w:trPr>
          <w:trHeight w:val="90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208D68A2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F3E0F8" w14:textId="77777777" w:rsidR="003725DE" w:rsidRPr="00367BB8" w:rsidRDefault="003725DE" w:rsidP="00304D93">
            <w:pPr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11:15 - 11:45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060A8D4C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sz w:val="22"/>
                <w:szCs w:val="22"/>
              </w:rPr>
              <w:t>待定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DDB522E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67BB8">
              <w:rPr>
                <w:rFonts w:asciiTheme="minorEastAsia" w:hAnsiTheme="minorEastAsia" w:cs="宋体"/>
                <w:sz w:val="22"/>
                <w:szCs w:val="22"/>
              </w:rPr>
              <w:t>史天陆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 xml:space="preserve"> </w:t>
            </w:r>
            <w:r w:rsidRPr="00367BB8">
              <w:rPr>
                <w:rFonts w:asciiTheme="minorEastAsia" w:hAnsiTheme="minorEastAsia" w:cs="宋体"/>
                <w:sz w:val="22"/>
                <w:szCs w:val="22"/>
              </w:rPr>
              <w:t>主任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41ECAA0B" w14:textId="77777777" w:rsidR="003725DE" w:rsidRPr="00367BB8" w:rsidRDefault="003725DE" w:rsidP="00304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67BB8">
              <w:rPr>
                <w:rFonts w:asciiTheme="minorEastAsia" w:hAnsiTheme="minorEastAsia" w:cs="宋体"/>
                <w:sz w:val="22"/>
                <w:szCs w:val="22"/>
              </w:rPr>
              <w:t>中国科学技术大学附属第一医院</w:t>
            </w:r>
          </w:p>
        </w:tc>
        <w:tc>
          <w:tcPr>
            <w:tcW w:w="890" w:type="pct"/>
            <w:vAlign w:val="center"/>
          </w:tcPr>
          <w:p w14:paraId="2F444116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田</w:t>
            </w: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67BB8">
              <w:rPr>
                <w:rFonts w:asciiTheme="minorEastAsia" w:hAnsiTheme="minorEastAsia"/>
                <w:bCs/>
                <w:sz w:val="22"/>
                <w:szCs w:val="22"/>
              </w:rPr>
              <w:t xml:space="preserve"> </w:t>
            </w:r>
            <w:proofErr w:type="gramStart"/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曼</w:t>
            </w:r>
            <w:proofErr w:type="gramEnd"/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67BB8">
              <w:rPr>
                <w:rFonts w:asciiTheme="minorEastAsia" w:hAnsiTheme="minorEastAsia" w:hint="eastAsia"/>
                <w:bCs/>
                <w:sz w:val="22"/>
                <w:szCs w:val="22"/>
              </w:rPr>
              <w:t>教授</w:t>
            </w:r>
          </w:p>
          <w:p w14:paraId="6881C1B5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南京医科大学附属南京儿童医院</w:t>
            </w:r>
          </w:p>
        </w:tc>
      </w:tr>
      <w:tr w:rsidR="003725DE" w14:paraId="2C59D49A" w14:textId="77777777" w:rsidTr="00367BB8">
        <w:trPr>
          <w:trHeight w:val="469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405892C1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02BEB9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6" w:type="pct"/>
            <w:gridSpan w:val="4"/>
            <w:shd w:val="clear" w:color="auto" w:fill="auto"/>
            <w:vAlign w:val="center"/>
          </w:tcPr>
          <w:p w14:paraId="015B7310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卫星会</w:t>
            </w:r>
          </w:p>
        </w:tc>
      </w:tr>
    </w:tbl>
    <w:p w14:paraId="0D3DDCBC" w14:textId="77777777" w:rsidR="003725DE" w:rsidRDefault="003725DE" w:rsidP="003725DE">
      <w:pPr>
        <w:spacing w:afterLines="50" w:after="163" w:line="320" w:lineRule="exact"/>
        <w:rPr>
          <w:rFonts w:ascii="Calibri" w:hAnsi="Calibri"/>
          <w:b/>
        </w:rPr>
      </w:pPr>
    </w:p>
    <w:p w14:paraId="1949CD89" w14:textId="77777777" w:rsidR="003725DE" w:rsidRDefault="003725DE" w:rsidP="003725DE">
      <w:pPr>
        <w:spacing w:line="120" w:lineRule="exact"/>
        <w:jc w:val="center"/>
        <w:rPr>
          <w:rFonts w:ascii="Calibri" w:hAnsi="Calibr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1630"/>
        <w:gridCol w:w="3253"/>
        <w:gridCol w:w="1378"/>
        <w:gridCol w:w="3626"/>
        <w:gridCol w:w="2402"/>
      </w:tblGrid>
      <w:tr w:rsidR="003725DE" w14:paraId="326771C4" w14:textId="77777777" w:rsidTr="00367BB8">
        <w:trPr>
          <w:trHeight w:val="65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FDE9D9"/>
            <w:vAlign w:val="center"/>
          </w:tcPr>
          <w:p w14:paraId="3F5EC990" w14:textId="77777777" w:rsidR="003725DE" w:rsidRDefault="003725DE" w:rsidP="00304D93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 w:hint="eastAsia"/>
                <w:b/>
                <w:bCs/>
              </w:rPr>
              <w:t>分论坛</w:t>
            </w:r>
            <w:r>
              <w:rPr>
                <w:rFonts w:eastAsiaTheme="minorHAnsi" w:hint="eastAsia"/>
                <w:b/>
                <w:bCs/>
              </w:rPr>
              <w:t>2</w:t>
            </w:r>
            <w:r>
              <w:rPr>
                <w:rFonts w:eastAsiaTheme="minorHAnsi" w:hint="eastAsia"/>
                <w:b/>
                <w:bCs/>
              </w:rPr>
              <w:t>：儿童哮喘的合理用药论坛</w:t>
            </w:r>
          </w:p>
        </w:tc>
      </w:tr>
      <w:tr w:rsidR="003725DE" w14:paraId="1B6D5C8F" w14:textId="77777777" w:rsidTr="00367BB8">
        <w:trPr>
          <w:trHeight w:val="541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45844345" w14:textId="77777777" w:rsidR="003725DE" w:rsidRDefault="003725DE" w:rsidP="00304D9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专题负责人</w:t>
            </w:r>
          </w:p>
        </w:tc>
        <w:tc>
          <w:tcPr>
            <w:tcW w:w="3946" w:type="pct"/>
            <w:gridSpan w:val="4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7E158A73" w14:textId="77777777" w:rsidR="003725DE" w:rsidRDefault="003725DE" w:rsidP="00304D9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陈志敏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</w:rPr>
              <w:t>刘瀚旻</w:t>
            </w:r>
          </w:p>
        </w:tc>
      </w:tr>
      <w:tr w:rsidR="003725DE" w14:paraId="0A715630" w14:textId="77777777" w:rsidTr="00367BB8">
        <w:trPr>
          <w:trHeight w:val="778"/>
          <w:jc w:val="center"/>
        </w:trPr>
        <w:tc>
          <w:tcPr>
            <w:tcW w:w="452" w:type="pct"/>
            <w:vMerge w:val="restart"/>
            <w:tcBorders>
              <w:top w:val="single" w:sz="6" w:space="0" w:color="auto"/>
            </w:tcBorders>
            <w:shd w:val="clear" w:color="auto" w:fill="D6E3BC"/>
            <w:vAlign w:val="center"/>
          </w:tcPr>
          <w:p w14:paraId="4D849A50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/>
                <w:bCs/>
                <w:sz w:val="22"/>
                <w:szCs w:val="22"/>
              </w:rPr>
              <w:t>12</w:t>
            </w: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月23日</w:t>
            </w:r>
          </w:p>
          <w:p w14:paraId="7320CA06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周六上午</w:t>
            </w:r>
          </w:p>
          <w:p w14:paraId="4BF335A6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5E09AE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时间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4EA63306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专题报告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9004CB6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讲者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B8BD2A8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单位</w:t>
            </w:r>
          </w:p>
        </w:tc>
        <w:tc>
          <w:tcPr>
            <w:tcW w:w="890" w:type="pct"/>
            <w:tcBorders>
              <w:top w:val="single" w:sz="6" w:space="0" w:color="auto"/>
            </w:tcBorders>
            <w:vAlign w:val="center"/>
          </w:tcPr>
          <w:p w14:paraId="3E1D707E" w14:textId="77777777" w:rsidR="003725DE" w:rsidRPr="00367BB8" w:rsidRDefault="003725DE" w:rsidP="00304D93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主持人</w:t>
            </w:r>
          </w:p>
        </w:tc>
      </w:tr>
      <w:tr w:rsidR="003725DE" w14:paraId="743CBE97" w14:textId="77777777" w:rsidTr="00367BB8">
        <w:trPr>
          <w:trHeight w:val="988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39041CB2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6DCDA769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8:30 - 9:15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9C63AE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儿童哮喘的长期控制用药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BA8B97D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洪建国 主任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2E0E1D9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上海交通大学附属上海第一人民医院</w:t>
            </w:r>
          </w:p>
        </w:tc>
        <w:tc>
          <w:tcPr>
            <w:tcW w:w="890" w:type="pct"/>
            <w:vAlign w:val="center"/>
          </w:tcPr>
          <w:p w14:paraId="3845422F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proofErr w:type="gramStart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付红敏</w:t>
            </w:r>
            <w:proofErr w:type="gramEnd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 xml:space="preserve"> 主任</w:t>
            </w:r>
          </w:p>
          <w:p w14:paraId="5408E4C2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昆明市儿童医院</w:t>
            </w:r>
          </w:p>
        </w:tc>
      </w:tr>
      <w:tr w:rsidR="003725DE" w14:paraId="40692A2C" w14:textId="77777777" w:rsidTr="00367BB8">
        <w:trPr>
          <w:trHeight w:val="1117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59689812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C9ED610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9:15 - 10:00</w:t>
            </w:r>
          </w:p>
        </w:tc>
        <w:tc>
          <w:tcPr>
            <w:tcW w:w="12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86F064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重症哮喘的精准治疗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7C0F83C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赵德育 主任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60FFC959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南京医科大学附属南京儿童医院</w:t>
            </w:r>
          </w:p>
        </w:tc>
        <w:tc>
          <w:tcPr>
            <w:tcW w:w="890" w:type="pct"/>
            <w:vAlign w:val="center"/>
          </w:tcPr>
          <w:p w14:paraId="4FDC33F9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陈</w:t>
            </w:r>
            <w:r w:rsidRPr="00367BB8">
              <w:rPr>
                <w:rFonts w:ascii="宋体" w:hAnsi="宋体"/>
                <w:bCs/>
                <w:sz w:val="22"/>
                <w:szCs w:val="22"/>
              </w:rPr>
              <w:t xml:space="preserve">  </w:t>
            </w: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星 主任</w:t>
            </w:r>
          </w:p>
          <w:p w14:paraId="4DC2ACBA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山东第一医科大学附属省立医院</w:t>
            </w:r>
          </w:p>
        </w:tc>
      </w:tr>
      <w:tr w:rsidR="003725DE" w14:paraId="6217F712" w14:textId="77777777" w:rsidTr="00367BB8">
        <w:trPr>
          <w:trHeight w:val="76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1D83A238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5DF2F5B7" w14:textId="77777777" w:rsidR="003725DE" w:rsidRPr="00367BB8" w:rsidRDefault="003725DE" w:rsidP="00304D9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10:00 -10:15</w:t>
            </w:r>
          </w:p>
        </w:tc>
        <w:tc>
          <w:tcPr>
            <w:tcW w:w="3946" w:type="pct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C9503C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proofErr w:type="gramStart"/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茶歇</w:t>
            </w:r>
            <w:proofErr w:type="gramEnd"/>
          </w:p>
        </w:tc>
      </w:tr>
      <w:tr w:rsidR="003725DE" w14:paraId="29F0E471" w14:textId="77777777" w:rsidTr="00367BB8">
        <w:trPr>
          <w:trHeight w:val="90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4C6E4F3F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E2F855" w14:textId="77777777" w:rsidR="003725DE" w:rsidRPr="00367BB8" w:rsidRDefault="003725DE" w:rsidP="00367BB8">
            <w:pPr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10:15 - 11:00</w:t>
            </w:r>
          </w:p>
        </w:tc>
        <w:tc>
          <w:tcPr>
            <w:tcW w:w="12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5DA38E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支气管舒张剂的合理应用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7584DC9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67BB8">
              <w:rPr>
                <w:rFonts w:ascii="宋体" w:hAnsi="宋体" w:hint="eastAsia"/>
                <w:sz w:val="22"/>
                <w:szCs w:val="22"/>
              </w:rPr>
              <w:t>张海邻</w:t>
            </w:r>
            <w:proofErr w:type="gramEnd"/>
            <w:r w:rsidRPr="00367BB8">
              <w:rPr>
                <w:rFonts w:ascii="宋体" w:hAnsi="宋体" w:hint="eastAsia"/>
                <w:sz w:val="22"/>
                <w:szCs w:val="22"/>
              </w:rPr>
              <w:t xml:space="preserve"> 主任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51ACF1A2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温州医科大学附属育英儿童医院</w:t>
            </w:r>
          </w:p>
        </w:tc>
        <w:tc>
          <w:tcPr>
            <w:tcW w:w="890" w:type="pct"/>
            <w:tcBorders>
              <w:top w:val="single" w:sz="6" w:space="0" w:color="auto"/>
            </w:tcBorders>
            <w:vAlign w:val="center"/>
          </w:tcPr>
          <w:p w14:paraId="72BEB6FB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 xml:space="preserve">赵 </w:t>
            </w:r>
            <w:r w:rsidRPr="00367BB8">
              <w:rPr>
                <w:rFonts w:ascii="宋体" w:hAnsi="宋体"/>
                <w:bCs/>
                <w:sz w:val="22"/>
                <w:szCs w:val="22"/>
              </w:rPr>
              <w:t xml:space="preserve"> </w:t>
            </w:r>
            <w:proofErr w:type="gramStart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昕</w:t>
            </w:r>
            <w:proofErr w:type="gramEnd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 xml:space="preserve"> 主任</w:t>
            </w:r>
          </w:p>
          <w:p w14:paraId="197EA0F0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湖南省儿童医院</w:t>
            </w:r>
          </w:p>
        </w:tc>
      </w:tr>
      <w:tr w:rsidR="003725DE" w14:paraId="416873CB" w14:textId="77777777" w:rsidTr="00367BB8">
        <w:trPr>
          <w:trHeight w:val="90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197880F2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F778BD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11:00 -11:45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36DFC6AC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喘息患儿抗生素合理应用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1D5906C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邹映雪 主任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39125434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天津市儿童医院</w:t>
            </w:r>
          </w:p>
        </w:tc>
        <w:tc>
          <w:tcPr>
            <w:tcW w:w="890" w:type="pct"/>
            <w:vAlign w:val="center"/>
          </w:tcPr>
          <w:p w14:paraId="0F3527FC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 xml:space="preserve">金 </w:t>
            </w:r>
            <w:r w:rsidRPr="00367BB8">
              <w:rPr>
                <w:rFonts w:ascii="宋体" w:hAnsi="宋体"/>
                <w:bCs/>
                <w:sz w:val="22"/>
                <w:szCs w:val="22"/>
              </w:rPr>
              <w:t xml:space="preserve"> </w:t>
            </w:r>
            <w:proofErr w:type="gramStart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彦</w:t>
            </w:r>
            <w:proofErr w:type="gramEnd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 xml:space="preserve"> 主任</w:t>
            </w:r>
          </w:p>
          <w:p w14:paraId="054BA0E7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哈尔滨市儿童医院</w:t>
            </w:r>
          </w:p>
        </w:tc>
      </w:tr>
      <w:tr w:rsidR="003725DE" w14:paraId="377370F7" w14:textId="77777777" w:rsidTr="00367BB8">
        <w:trPr>
          <w:trHeight w:val="562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5F2EFD39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B562AD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6" w:type="pct"/>
            <w:gridSpan w:val="4"/>
            <w:shd w:val="clear" w:color="auto" w:fill="auto"/>
            <w:vAlign w:val="center"/>
          </w:tcPr>
          <w:p w14:paraId="51976110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卫星会</w:t>
            </w:r>
          </w:p>
        </w:tc>
      </w:tr>
    </w:tbl>
    <w:p w14:paraId="33F5433B" w14:textId="50F6976D" w:rsidR="003725DE" w:rsidRDefault="003725DE" w:rsidP="003725DE">
      <w:pPr>
        <w:rPr>
          <w:rFonts w:ascii="宋体" w:hAnsi="宋体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1630"/>
        <w:gridCol w:w="3399"/>
        <w:gridCol w:w="1375"/>
        <w:gridCol w:w="3480"/>
        <w:gridCol w:w="2405"/>
      </w:tblGrid>
      <w:tr w:rsidR="003725DE" w14:paraId="05023A36" w14:textId="77777777" w:rsidTr="00367BB8">
        <w:trPr>
          <w:trHeight w:val="65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FDE9D9"/>
            <w:vAlign w:val="center"/>
          </w:tcPr>
          <w:p w14:paraId="63210679" w14:textId="77777777" w:rsidR="003725DE" w:rsidRDefault="003725DE" w:rsidP="00304D9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eastAsiaTheme="minorHAnsi" w:hint="eastAsia"/>
                <w:b/>
                <w:bCs/>
              </w:rPr>
              <w:t>分论坛</w:t>
            </w:r>
            <w:r>
              <w:rPr>
                <w:rFonts w:eastAsiaTheme="minorHAnsi" w:hint="eastAsia"/>
                <w:b/>
                <w:bCs/>
              </w:rPr>
              <w:t>3</w:t>
            </w:r>
            <w:r>
              <w:rPr>
                <w:rFonts w:eastAsiaTheme="minorHAnsi" w:hint="eastAsia"/>
                <w:b/>
                <w:bCs/>
              </w:rPr>
              <w:t>：儿童罕见病药物研究进展论坛</w:t>
            </w:r>
          </w:p>
        </w:tc>
      </w:tr>
      <w:tr w:rsidR="003725DE" w14:paraId="754C08FD" w14:textId="77777777" w:rsidTr="00367BB8">
        <w:trPr>
          <w:trHeight w:val="541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417FCC76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专题负责人</w:t>
            </w:r>
          </w:p>
        </w:tc>
        <w:tc>
          <w:tcPr>
            <w:tcW w:w="3946" w:type="pct"/>
            <w:gridSpan w:val="4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5ED39019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宋红梅 张晓波</w:t>
            </w:r>
          </w:p>
        </w:tc>
      </w:tr>
      <w:tr w:rsidR="003725DE" w14:paraId="219810A8" w14:textId="77777777" w:rsidTr="00367BB8">
        <w:trPr>
          <w:trHeight w:val="778"/>
          <w:jc w:val="center"/>
        </w:trPr>
        <w:tc>
          <w:tcPr>
            <w:tcW w:w="452" w:type="pct"/>
            <w:vMerge w:val="restart"/>
            <w:tcBorders>
              <w:top w:val="single" w:sz="6" w:space="0" w:color="auto"/>
            </w:tcBorders>
            <w:shd w:val="clear" w:color="auto" w:fill="D6E3BC"/>
            <w:vAlign w:val="center"/>
          </w:tcPr>
          <w:p w14:paraId="0101C00F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/>
                <w:bCs/>
                <w:sz w:val="22"/>
                <w:szCs w:val="22"/>
              </w:rPr>
              <w:t>12</w:t>
            </w: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月23日</w:t>
            </w:r>
          </w:p>
          <w:p w14:paraId="3B31B386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周六上午</w:t>
            </w:r>
          </w:p>
          <w:p w14:paraId="7CC0FEBC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F95C8C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时间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03603038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专题报告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C268127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讲者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0C358079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单位</w:t>
            </w:r>
          </w:p>
        </w:tc>
        <w:tc>
          <w:tcPr>
            <w:tcW w:w="890" w:type="pct"/>
            <w:tcBorders>
              <w:top w:val="single" w:sz="6" w:space="0" w:color="auto"/>
            </w:tcBorders>
            <w:vAlign w:val="center"/>
          </w:tcPr>
          <w:p w14:paraId="7B8E6A7C" w14:textId="77777777" w:rsidR="003725DE" w:rsidRPr="00367BB8" w:rsidRDefault="003725DE" w:rsidP="00304D93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主持人</w:t>
            </w:r>
          </w:p>
        </w:tc>
      </w:tr>
      <w:tr w:rsidR="003725DE" w14:paraId="26228AB0" w14:textId="77777777" w:rsidTr="00367BB8">
        <w:trPr>
          <w:trHeight w:val="988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61C3CF60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2FF7879E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8:30 - 9:00</w:t>
            </w:r>
          </w:p>
        </w:tc>
        <w:tc>
          <w:tcPr>
            <w:tcW w:w="125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1A87E6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儿童罕见病药物的研发和应用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2DC51AF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宋红梅 教授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93652DB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sz w:val="22"/>
                <w:szCs w:val="22"/>
              </w:rPr>
              <w:t>中国医学科学院北京协和医院</w:t>
            </w:r>
          </w:p>
        </w:tc>
        <w:tc>
          <w:tcPr>
            <w:tcW w:w="890" w:type="pct"/>
            <w:vAlign w:val="center"/>
          </w:tcPr>
          <w:p w14:paraId="141582D1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闫美兴 总药师</w:t>
            </w:r>
          </w:p>
          <w:p w14:paraId="18483B95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青岛市妇女儿童医院</w:t>
            </w:r>
          </w:p>
        </w:tc>
      </w:tr>
      <w:tr w:rsidR="003725DE" w14:paraId="033A05EE" w14:textId="77777777" w:rsidTr="00367BB8">
        <w:trPr>
          <w:trHeight w:val="901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162F4753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2ECFF646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9:05 - 9:35</w:t>
            </w:r>
          </w:p>
        </w:tc>
        <w:tc>
          <w:tcPr>
            <w:tcW w:w="125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279AF7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中国儿童罕见病防治体系的建立和发展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970F722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罗小平 教授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DC5A181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BlinkMacSystemFont" w:hAnsi="BlinkMacSystemFont"/>
                <w:spacing w:val="9"/>
                <w:sz w:val="22"/>
                <w:szCs w:val="22"/>
                <w:shd w:val="clear" w:color="auto" w:fill="FFFFFF"/>
              </w:rPr>
              <w:t>华中科技大学附属同济医院</w:t>
            </w:r>
          </w:p>
        </w:tc>
        <w:tc>
          <w:tcPr>
            <w:tcW w:w="890" w:type="pct"/>
            <w:vAlign w:val="center"/>
          </w:tcPr>
          <w:p w14:paraId="61D196A5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proofErr w:type="gramStart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余露山</w:t>
            </w:r>
            <w:proofErr w:type="gramEnd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 xml:space="preserve"> 教授</w:t>
            </w:r>
          </w:p>
          <w:p w14:paraId="408D2E67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浙江大学药物代谢和药物分析研究所</w:t>
            </w:r>
          </w:p>
        </w:tc>
      </w:tr>
      <w:tr w:rsidR="003725DE" w14:paraId="6BC41D37" w14:textId="77777777" w:rsidTr="00367BB8">
        <w:trPr>
          <w:trHeight w:val="90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64022D23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8A81F7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9:40 - 10:10</w:t>
            </w:r>
          </w:p>
        </w:tc>
        <w:tc>
          <w:tcPr>
            <w:tcW w:w="125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A8C0F0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罕见病的基因治疗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2FE99B8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马明圣 教授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1C5BFC37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sz w:val="22"/>
                <w:szCs w:val="22"/>
              </w:rPr>
              <w:t>中国医学科学院北京协和医院</w:t>
            </w:r>
          </w:p>
        </w:tc>
        <w:tc>
          <w:tcPr>
            <w:tcW w:w="890" w:type="pct"/>
            <w:vAlign w:val="center"/>
          </w:tcPr>
          <w:p w14:paraId="0FE791B1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proofErr w:type="gramStart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朱增燕</w:t>
            </w:r>
            <w:proofErr w:type="gramEnd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 xml:space="preserve"> 主任</w:t>
            </w:r>
          </w:p>
          <w:p w14:paraId="41CCE042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苏州大学附属儿童医院</w:t>
            </w:r>
          </w:p>
        </w:tc>
      </w:tr>
      <w:tr w:rsidR="003725DE" w14:paraId="6595D627" w14:textId="77777777" w:rsidTr="00367BB8">
        <w:trPr>
          <w:trHeight w:val="45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5DA1ADA1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8EF400" w14:textId="77777777" w:rsidR="003725DE" w:rsidRPr="00367BB8" w:rsidRDefault="003725DE" w:rsidP="00304D93">
            <w:pPr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10:15 -10:30</w:t>
            </w:r>
          </w:p>
        </w:tc>
        <w:tc>
          <w:tcPr>
            <w:tcW w:w="3946" w:type="pct"/>
            <w:gridSpan w:val="4"/>
            <w:shd w:val="clear" w:color="auto" w:fill="auto"/>
            <w:vAlign w:val="center"/>
          </w:tcPr>
          <w:p w14:paraId="6D3356CD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茶歇</w:t>
            </w:r>
            <w:proofErr w:type="gramEnd"/>
          </w:p>
        </w:tc>
      </w:tr>
      <w:tr w:rsidR="003725DE" w14:paraId="0C33F7E5" w14:textId="77777777" w:rsidTr="00367BB8">
        <w:trPr>
          <w:trHeight w:val="90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404594B9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674F07" w14:textId="77777777" w:rsidR="003725DE" w:rsidRPr="00367BB8" w:rsidRDefault="003725DE" w:rsidP="00304D93">
            <w:pPr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10:30 -11:00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3E4FA6DF" w14:textId="77777777" w:rsidR="003725DE" w:rsidRPr="00367BB8" w:rsidRDefault="003725DE" w:rsidP="00304D93">
            <w:pPr>
              <w:rPr>
                <w:rFonts w:ascii="宋体" w:hAnsi="宋体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补体相关罕见病用药的研究及进展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0C17EFF" w14:textId="77777777" w:rsidR="003725DE" w:rsidRPr="00367BB8" w:rsidRDefault="003725DE" w:rsidP="00304D93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徐 </w:t>
            </w:r>
            <w:r w:rsidRPr="00367BB8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虹 教授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A31C923" w14:textId="77777777" w:rsidR="003725DE" w:rsidRPr="00367BB8" w:rsidRDefault="003725DE" w:rsidP="00304D93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国家儿童医学中心·复旦大学附属儿科医院</w:t>
            </w:r>
          </w:p>
        </w:tc>
        <w:tc>
          <w:tcPr>
            <w:tcW w:w="890" w:type="pct"/>
            <w:vAlign w:val="center"/>
          </w:tcPr>
          <w:p w14:paraId="12FE2F04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proofErr w:type="gramStart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虎亚光</w:t>
            </w:r>
            <w:proofErr w:type="gramEnd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 xml:space="preserve"> 主任</w:t>
            </w:r>
          </w:p>
          <w:p w14:paraId="3C5E6420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甘肃省妇幼保健院</w:t>
            </w:r>
          </w:p>
        </w:tc>
      </w:tr>
      <w:tr w:rsidR="003725DE" w14:paraId="18F73696" w14:textId="77777777" w:rsidTr="00367BB8">
        <w:trPr>
          <w:trHeight w:val="90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40B9BE9E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D2969B" w14:textId="77777777" w:rsidR="003725DE" w:rsidRPr="00367BB8" w:rsidRDefault="003725DE" w:rsidP="00304D93">
            <w:pPr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11:05 - 11:45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19E87EAB" w14:textId="77777777" w:rsidR="003725DE" w:rsidRPr="00367BB8" w:rsidRDefault="003725DE" w:rsidP="00304D93">
            <w:pPr>
              <w:rPr>
                <w:rFonts w:ascii="宋体" w:hAnsi="宋体"/>
                <w:sz w:val="22"/>
                <w:szCs w:val="22"/>
              </w:rPr>
            </w:pPr>
            <w:r w:rsidRPr="00367BB8">
              <w:rPr>
                <w:rFonts w:ascii="宋体" w:hAnsi="宋体" w:cs="宋体"/>
                <w:color w:val="000000"/>
                <w:sz w:val="22"/>
                <w:szCs w:val="22"/>
              </w:rPr>
              <w:t>肥胖相关罕见病用药研究进展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7502F1B" w14:textId="77777777" w:rsidR="003725DE" w:rsidRPr="00367BB8" w:rsidRDefault="003725DE" w:rsidP="00304D93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邹</w:t>
            </w:r>
            <w:r w:rsidRPr="00367BB8">
              <w:rPr>
                <w:rFonts w:ascii="宋体" w:hAnsi="宋体" w:cs="宋体"/>
                <w:color w:val="000000"/>
                <w:sz w:val="22"/>
                <w:szCs w:val="22"/>
              </w:rPr>
              <w:t>朝春</w:t>
            </w: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教授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2A2BCF24" w14:textId="77777777" w:rsidR="003725DE" w:rsidRPr="00367BB8" w:rsidRDefault="003725DE" w:rsidP="00304D93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浙江大学医学院附属儿童医院</w:t>
            </w:r>
          </w:p>
        </w:tc>
        <w:tc>
          <w:tcPr>
            <w:tcW w:w="890" w:type="pct"/>
            <w:vAlign w:val="center"/>
          </w:tcPr>
          <w:p w14:paraId="6DB6519F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何 </w:t>
            </w:r>
            <w:r w:rsidRPr="00367BB8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军 研究员</w:t>
            </w:r>
          </w:p>
          <w:p w14:paraId="06662DC9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医药先进制造国家工程研究中心</w:t>
            </w:r>
          </w:p>
        </w:tc>
      </w:tr>
      <w:tr w:rsidR="003725DE" w14:paraId="60FB6CFE" w14:textId="77777777" w:rsidTr="00367BB8">
        <w:trPr>
          <w:trHeight w:val="529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5EF5E5AB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78AE69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6" w:type="pct"/>
            <w:gridSpan w:val="4"/>
            <w:shd w:val="clear" w:color="auto" w:fill="auto"/>
            <w:vAlign w:val="center"/>
          </w:tcPr>
          <w:p w14:paraId="22C7AB18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卫星会</w:t>
            </w:r>
          </w:p>
        </w:tc>
      </w:tr>
    </w:tbl>
    <w:p w14:paraId="2832E872" w14:textId="67F05115" w:rsidR="003725DE" w:rsidRDefault="003725DE" w:rsidP="003725DE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1630"/>
        <w:gridCol w:w="3253"/>
        <w:gridCol w:w="1378"/>
        <w:gridCol w:w="3626"/>
        <w:gridCol w:w="2402"/>
      </w:tblGrid>
      <w:tr w:rsidR="003725DE" w14:paraId="2069300D" w14:textId="77777777" w:rsidTr="00367BB8">
        <w:trPr>
          <w:trHeight w:val="65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FDE9D9"/>
            <w:vAlign w:val="center"/>
          </w:tcPr>
          <w:p w14:paraId="440C2160" w14:textId="77777777" w:rsidR="003725DE" w:rsidRDefault="003725DE" w:rsidP="00304D9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eastAsiaTheme="minorHAnsi" w:hint="eastAsia"/>
                <w:b/>
                <w:bCs/>
              </w:rPr>
              <w:t>分论坛</w:t>
            </w:r>
            <w:r>
              <w:rPr>
                <w:rFonts w:eastAsiaTheme="minorHAnsi" w:hint="eastAsia"/>
                <w:b/>
                <w:bCs/>
              </w:rPr>
              <w:t>4</w:t>
            </w:r>
            <w:r>
              <w:rPr>
                <w:rFonts w:eastAsiaTheme="minorHAnsi" w:hint="eastAsia"/>
                <w:b/>
                <w:bCs/>
              </w:rPr>
              <w:t>：儿科药学服务科普创新论坛</w:t>
            </w:r>
          </w:p>
        </w:tc>
      </w:tr>
      <w:tr w:rsidR="003725DE" w14:paraId="29B2EA05" w14:textId="77777777" w:rsidTr="00367BB8">
        <w:trPr>
          <w:trHeight w:val="541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7E6523D5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专题负责人</w:t>
            </w:r>
          </w:p>
        </w:tc>
        <w:tc>
          <w:tcPr>
            <w:tcW w:w="3946" w:type="pct"/>
            <w:gridSpan w:val="4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091C9CAA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王诚</w:t>
            </w:r>
          </w:p>
        </w:tc>
      </w:tr>
      <w:tr w:rsidR="003725DE" w14:paraId="3A54F177" w14:textId="77777777" w:rsidTr="00367BB8">
        <w:trPr>
          <w:trHeight w:val="778"/>
          <w:jc w:val="center"/>
        </w:trPr>
        <w:tc>
          <w:tcPr>
            <w:tcW w:w="452" w:type="pct"/>
            <w:vMerge w:val="restart"/>
            <w:tcBorders>
              <w:top w:val="single" w:sz="6" w:space="0" w:color="auto"/>
            </w:tcBorders>
            <w:shd w:val="clear" w:color="auto" w:fill="D6E3BC"/>
            <w:vAlign w:val="center"/>
          </w:tcPr>
          <w:p w14:paraId="4FC88780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/>
                <w:bCs/>
                <w:sz w:val="22"/>
                <w:szCs w:val="22"/>
              </w:rPr>
              <w:t>12</w:t>
            </w: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月23日</w:t>
            </w:r>
          </w:p>
          <w:p w14:paraId="5B03107E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周六上午</w:t>
            </w:r>
          </w:p>
          <w:p w14:paraId="1F9C8732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FB3F56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时间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0BB9AC99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专题报告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D1F21B3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讲者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5E5CD21A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单位</w:t>
            </w:r>
          </w:p>
        </w:tc>
        <w:tc>
          <w:tcPr>
            <w:tcW w:w="890" w:type="pct"/>
            <w:tcBorders>
              <w:top w:val="single" w:sz="6" w:space="0" w:color="auto"/>
            </w:tcBorders>
            <w:vAlign w:val="center"/>
          </w:tcPr>
          <w:p w14:paraId="29F515E0" w14:textId="77777777" w:rsidR="003725DE" w:rsidRPr="00367BB8" w:rsidRDefault="003725DE" w:rsidP="00304D93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主持人</w:t>
            </w:r>
          </w:p>
        </w:tc>
      </w:tr>
      <w:tr w:rsidR="003725DE" w14:paraId="55010598" w14:textId="77777777" w:rsidTr="00367BB8">
        <w:trPr>
          <w:trHeight w:val="988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67C039D2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54771417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4A9849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领导致辞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3C111DF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药学会领导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20D75A7A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sz w:val="22"/>
                <w:szCs w:val="22"/>
              </w:rPr>
              <w:t>中国药学会</w:t>
            </w:r>
          </w:p>
        </w:tc>
        <w:tc>
          <w:tcPr>
            <w:tcW w:w="890" w:type="pct"/>
            <w:vAlign w:val="center"/>
          </w:tcPr>
          <w:p w14:paraId="00B6B239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proofErr w:type="gramStart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罗征秀</w:t>
            </w:r>
            <w:proofErr w:type="gramEnd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 xml:space="preserve"> 主任</w:t>
            </w:r>
          </w:p>
          <w:p w14:paraId="7BDFD526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重庆医科大学附属儿童医院</w:t>
            </w:r>
          </w:p>
        </w:tc>
      </w:tr>
      <w:tr w:rsidR="003725DE" w14:paraId="4A8D9866" w14:textId="77777777" w:rsidTr="00367BB8">
        <w:trPr>
          <w:trHeight w:val="1117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23408817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7DB19519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8:45 - 9:15</w:t>
            </w:r>
          </w:p>
        </w:tc>
        <w:tc>
          <w:tcPr>
            <w:tcW w:w="12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B1C982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发挥全媒体传播势能助力科普生态发展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F8C4994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黎代阳</w:t>
            </w:r>
            <w:proofErr w:type="gramEnd"/>
          </w:p>
        </w:tc>
        <w:tc>
          <w:tcPr>
            <w:tcW w:w="1342" w:type="pct"/>
            <w:shd w:val="clear" w:color="auto" w:fill="auto"/>
            <w:vAlign w:val="center"/>
          </w:tcPr>
          <w:p w14:paraId="23EFAC4D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67BB8">
              <w:rPr>
                <w:rFonts w:ascii="宋体" w:hAnsi="宋体" w:cs="宋体" w:hint="eastAsia"/>
                <w:sz w:val="22"/>
                <w:szCs w:val="22"/>
              </w:rPr>
              <w:t>微博健康</w:t>
            </w:r>
            <w:proofErr w:type="gramEnd"/>
            <w:r w:rsidRPr="00367BB8">
              <w:rPr>
                <w:rFonts w:ascii="宋体" w:hAnsi="宋体" w:cs="宋体" w:hint="eastAsia"/>
                <w:sz w:val="22"/>
                <w:szCs w:val="22"/>
              </w:rPr>
              <w:t>&amp;新浪医药</w:t>
            </w:r>
          </w:p>
        </w:tc>
        <w:tc>
          <w:tcPr>
            <w:tcW w:w="890" w:type="pct"/>
            <w:vAlign w:val="center"/>
          </w:tcPr>
          <w:p w14:paraId="3CB1D147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鲁茜 教授</w:t>
            </w:r>
          </w:p>
          <w:p w14:paraId="0CB65954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徐州医科大学</w:t>
            </w:r>
          </w:p>
        </w:tc>
      </w:tr>
      <w:tr w:rsidR="003725DE" w14:paraId="77A113F4" w14:textId="77777777" w:rsidTr="00367BB8">
        <w:trPr>
          <w:trHeight w:val="90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351C5354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B581EE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9:15 - 9:45</w:t>
            </w:r>
          </w:p>
        </w:tc>
        <w:tc>
          <w:tcPr>
            <w:tcW w:w="12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4634B8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医生如何做好健康科普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0614597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sz w:val="22"/>
                <w:szCs w:val="22"/>
              </w:rPr>
              <w:t>虾米妈咪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0EB7AE64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sz w:val="22"/>
                <w:szCs w:val="22"/>
              </w:rPr>
              <w:t>中国科普作家协会 理事</w:t>
            </w:r>
          </w:p>
        </w:tc>
        <w:tc>
          <w:tcPr>
            <w:tcW w:w="890" w:type="pct"/>
            <w:vAlign w:val="center"/>
          </w:tcPr>
          <w:p w14:paraId="37A9E175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王 </w:t>
            </w:r>
            <w:r w:rsidRPr="00367BB8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莹 教授</w:t>
            </w:r>
          </w:p>
          <w:p w14:paraId="0B3B2903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1"/>
                <w:szCs w:val="21"/>
              </w:rPr>
              <w:t>上海交通大学医学院附属上海儿童医学中心</w:t>
            </w:r>
          </w:p>
        </w:tc>
      </w:tr>
      <w:tr w:rsidR="003725DE" w14:paraId="07B2AF31" w14:textId="77777777" w:rsidTr="00367BB8">
        <w:trPr>
          <w:trHeight w:val="90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79877CDC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CE02A0" w14:textId="77777777" w:rsidR="003725DE" w:rsidRPr="00367BB8" w:rsidRDefault="003725DE" w:rsidP="00304D93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9:45 - 10:15</w:t>
            </w:r>
          </w:p>
        </w:tc>
        <w:tc>
          <w:tcPr>
            <w:tcW w:w="12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4793F5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呵护祖国的花朵，助力科学育儿_互联网时代下儿科用药科普与实践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C04040F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sz w:val="22"/>
                <w:szCs w:val="22"/>
              </w:rPr>
              <w:t>薛晓光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311C7610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sz w:val="22"/>
                <w:szCs w:val="22"/>
              </w:rPr>
              <w:t>内蒙古兴安盟人民医院</w:t>
            </w:r>
          </w:p>
        </w:tc>
        <w:tc>
          <w:tcPr>
            <w:tcW w:w="890" w:type="pct"/>
            <w:vAlign w:val="center"/>
          </w:tcPr>
          <w:p w14:paraId="2BEA09A6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 xml:space="preserve">张 </w:t>
            </w:r>
            <w:r w:rsidRPr="00367BB8">
              <w:rPr>
                <w:rFonts w:ascii="宋体" w:hAnsi="宋体"/>
                <w:bCs/>
                <w:sz w:val="22"/>
                <w:szCs w:val="22"/>
              </w:rPr>
              <w:t xml:space="preserve"> </w:t>
            </w:r>
            <w:proofErr w:type="gramStart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磊</w:t>
            </w:r>
            <w:proofErr w:type="gramEnd"/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 xml:space="preserve"> 教授</w:t>
            </w:r>
          </w:p>
          <w:p w14:paraId="4C80E3DF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安徽医科大学药学院</w:t>
            </w:r>
          </w:p>
        </w:tc>
      </w:tr>
      <w:tr w:rsidR="003725DE" w14:paraId="4AE63464" w14:textId="77777777" w:rsidTr="00367BB8">
        <w:trPr>
          <w:trHeight w:val="45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6CF7A1B9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041583" w14:textId="77777777" w:rsidR="003725DE" w:rsidRPr="00367BB8" w:rsidRDefault="003725DE" w:rsidP="00304D93">
            <w:pPr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10:15 -10:30</w:t>
            </w:r>
          </w:p>
        </w:tc>
        <w:tc>
          <w:tcPr>
            <w:tcW w:w="3946" w:type="pct"/>
            <w:gridSpan w:val="4"/>
            <w:shd w:val="clear" w:color="auto" w:fill="auto"/>
            <w:vAlign w:val="center"/>
          </w:tcPr>
          <w:p w14:paraId="7EBA4496" w14:textId="77777777" w:rsidR="003725DE" w:rsidRPr="00367BB8" w:rsidRDefault="003725DE" w:rsidP="00304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67BB8">
              <w:rPr>
                <w:rFonts w:ascii="宋体" w:hAnsi="宋体" w:hint="eastAsia"/>
                <w:color w:val="000000"/>
                <w:sz w:val="22"/>
                <w:szCs w:val="22"/>
              </w:rPr>
              <w:t>茶歇</w:t>
            </w:r>
            <w:proofErr w:type="gramEnd"/>
          </w:p>
        </w:tc>
      </w:tr>
      <w:tr w:rsidR="003725DE" w14:paraId="75E026AD" w14:textId="77777777" w:rsidTr="00367BB8">
        <w:trPr>
          <w:trHeight w:val="900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7C74AA94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C0F032" w14:textId="77777777" w:rsidR="003725DE" w:rsidRPr="00367BB8" w:rsidRDefault="003725DE" w:rsidP="00304D93">
            <w:pPr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10:30 -11:</w:t>
            </w:r>
            <w:r w:rsidRPr="00367BB8"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  <w:r w:rsidRPr="00367BB8"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55" w:type="pct"/>
            <w:gridSpan w:val="3"/>
            <w:shd w:val="clear" w:color="auto" w:fill="auto"/>
            <w:vAlign w:val="center"/>
          </w:tcPr>
          <w:p w14:paraId="5ECB6E87" w14:textId="77777777" w:rsidR="003725DE" w:rsidRPr="00367BB8" w:rsidRDefault="003725DE" w:rsidP="00304D93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67BB8">
              <w:rPr>
                <w:rFonts w:ascii="宋体" w:hAnsi="宋体" w:hint="eastAsia"/>
                <w:sz w:val="22"/>
                <w:szCs w:val="22"/>
              </w:rPr>
              <w:t>优秀科普作品展示及颁奖</w:t>
            </w:r>
          </w:p>
        </w:tc>
        <w:tc>
          <w:tcPr>
            <w:tcW w:w="890" w:type="pct"/>
            <w:vAlign w:val="center"/>
          </w:tcPr>
          <w:p w14:paraId="3D5C0C02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王诚 副局长</w:t>
            </w:r>
          </w:p>
          <w:p w14:paraId="0F456FD6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苏州高新区社会事业局</w:t>
            </w:r>
          </w:p>
        </w:tc>
      </w:tr>
      <w:tr w:rsidR="003725DE" w14:paraId="568F6486" w14:textId="77777777" w:rsidTr="00367BB8">
        <w:trPr>
          <w:trHeight w:val="641"/>
          <w:jc w:val="center"/>
        </w:trPr>
        <w:tc>
          <w:tcPr>
            <w:tcW w:w="452" w:type="pct"/>
            <w:vMerge/>
            <w:shd w:val="clear" w:color="auto" w:fill="D6E3BC"/>
            <w:vAlign w:val="center"/>
          </w:tcPr>
          <w:p w14:paraId="3338B50F" w14:textId="77777777" w:rsidR="003725DE" w:rsidRPr="00367BB8" w:rsidRDefault="003725DE" w:rsidP="00304D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86BDD1" w14:textId="77777777" w:rsidR="003725DE" w:rsidRPr="00367BB8" w:rsidRDefault="003725DE" w:rsidP="00304D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6" w:type="pct"/>
            <w:gridSpan w:val="4"/>
            <w:shd w:val="clear" w:color="auto" w:fill="auto"/>
            <w:vAlign w:val="center"/>
          </w:tcPr>
          <w:p w14:paraId="492CCBB3" w14:textId="77777777" w:rsidR="003725DE" w:rsidRPr="00367BB8" w:rsidRDefault="003725DE" w:rsidP="00304D93">
            <w:pPr>
              <w:spacing w:line="4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67BB8">
              <w:rPr>
                <w:rFonts w:ascii="宋体" w:hAnsi="宋体" w:hint="eastAsia"/>
                <w:bCs/>
                <w:sz w:val="22"/>
                <w:szCs w:val="22"/>
              </w:rPr>
              <w:t>卫星会</w:t>
            </w:r>
          </w:p>
        </w:tc>
      </w:tr>
    </w:tbl>
    <w:p w14:paraId="49D1525B" w14:textId="3C78DE6E" w:rsidR="00DA3AD5" w:rsidRDefault="00DA3AD5" w:rsidP="000A48DF">
      <w:pPr>
        <w:tabs>
          <w:tab w:val="left" w:pos="2418"/>
        </w:tabs>
        <w:rPr>
          <w:rFonts w:ascii="仿宋_GB2312" w:eastAsia="仿宋_GB2312" w:hAnsi="宋体"/>
          <w:sz w:val="32"/>
          <w:szCs w:val="32"/>
        </w:rPr>
      </w:pPr>
    </w:p>
    <w:sectPr w:rsidR="00DA3AD5" w:rsidSect="00886821">
      <w:pgSz w:w="16838" w:h="11906" w:orient="landscape"/>
      <w:pgMar w:top="1588" w:right="1871" w:bottom="1588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4DE4" w14:textId="77777777" w:rsidR="003C3B74" w:rsidRDefault="003C3B74" w:rsidP="004B62DA">
      <w:r>
        <w:separator/>
      </w:r>
    </w:p>
  </w:endnote>
  <w:endnote w:type="continuationSeparator" w:id="0">
    <w:p w14:paraId="20B87CE1" w14:textId="77777777" w:rsidR="003C3B74" w:rsidRDefault="003C3B74" w:rsidP="004B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nkMacSystemFont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3CAF" w14:textId="77777777" w:rsidR="003C3B74" w:rsidRDefault="003C3B74" w:rsidP="004B62DA">
      <w:r>
        <w:separator/>
      </w:r>
    </w:p>
  </w:footnote>
  <w:footnote w:type="continuationSeparator" w:id="0">
    <w:p w14:paraId="0C923279" w14:textId="77777777" w:rsidR="003C3B74" w:rsidRDefault="003C3B74" w:rsidP="004B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CCAB93"/>
    <w:multiLevelType w:val="singleLevel"/>
    <w:tmpl w:val="55CCAB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ED"/>
    <w:rsid w:val="000403B6"/>
    <w:rsid w:val="000A48DF"/>
    <w:rsid w:val="000B0B3A"/>
    <w:rsid w:val="000C7697"/>
    <w:rsid w:val="001452ED"/>
    <w:rsid w:val="00150E68"/>
    <w:rsid w:val="002120BA"/>
    <w:rsid w:val="00317C84"/>
    <w:rsid w:val="00367BB8"/>
    <w:rsid w:val="003725DE"/>
    <w:rsid w:val="003C3B74"/>
    <w:rsid w:val="004B62DA"/>
    <w:rsid w:val="00574B59"/>
    <w:rsid w:val="005804BC"/>
    <w:rsid w:val="005D1A76"/>
    <w:rsid w:val="006D2120"/>
    <w:rsid w:val="007160EF"/>
    <w:rsid w:val="008348CA"/>
    <w:rsid w:val="00886821"/>
    <w:rsid w:val="008A275A"/>
    <w:rsid w:val="008C78DA"/>
    <w:rsid w:val="008E7A69"/>
    <w:rsid w:val="00982ABF"/>
    <w:rsid w:val="009D587B"/>
    <w:rsid w:val="00A65E72"/>
    <w:rsid w:val="00A954AA"/>
    <w:rsid w:val="00AD6FD2"/>
    <w:rsid w:val="00B0065F"/>
    <w:rsid w:val="00B824BF"/>
    <w:rsid w:val="00B927B2"/>
    <w:rsid w:val="00B97134"/>
    <w:rsid w:val="00CD2C33"/>
    <w:rsid w:val="00D60CCC"/>
    <w:rsid w:val="00DA3AD5"/>
    <w:rsid w:val="00E02A68"/>
    <w:rsid w:val="00EE43AC"/>
    <w:rsid w:val="00F34D90"/>
    <w:rsid w:val="00F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1092E"/>
  <w15:chartTrackingRefBased/>
  <w15:docId w15:val="{B6E88E7B-EC4E-4D27-9438-1EF43E2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character" w:styleId="a4">
    <w:name w:val="annotation reference"/>
    <w:basedOn w:val="a0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Date"/>
    <w:basedOn w:val="a"/>
    <w:next w:val="a"/>
    <w:link w:val="a8"/>
    <w:rsid w:val="00EE43AC"/>
    <w:pPr>
      <w:ind w:leftChars="2500" w:left="100"/>
    </w:pPr>
  </w:style>
  <w:style w:type="character" w:customStyle="1" w:styleId="a8">
    <w:name w:val="日期 字符"/>
    <w:basedOn w:val="a0"/>
    <w:link w:val="a7"/>
    <w:rsid w:val="00EE43AC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43AC"/>
    <w:pPr>
      <w:widowControl w:val="0"/>
    </w:pPr>
    <w:rPr>
      <w:rFonts w:ascii="等线" w:eastAsia="等线" w:hAnsi="等线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43AC"/>
    <w:pPr>
      <w:jc w:val="left"/>
    </w:pPr>
    <w:rPr>
      <w:rFonts w:ascii="等线" w:eastAsia="等线" w:hAnsi="等线"/>
      <w:kern w:val="0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EE43AC"/>
    <w:pPr>
      <w:spacing w:before="393"/>
      <w:ind w:left="280"/>
      <w:jc w:val="left"/>
    </w:pPr>
    <w:rPr>
      <w:rFonts w:ascii="Arial Unicode MS" w:eastAsia="Arial Unicode MS" w:hAnsi="Arial Unicode MS"/>
      <w:kern w:val="0"/>
      <w:sz w:val="43"/>
      <w:szCs w:val="43"/>
      <w:lang w:eastAsia="en-US"/>
    </w:rPr>
  </w:style>
  <w:style w:type="character" w:customStyle="1" w:styleId="aa">
    <w:name w:val="正文文本 字符"/>
    <w:basedOn w:val="a0"/>
    <w:link w:val="a9"/>
    <w:uiPriority w:val="1"/>
    <w:qFormat/>
    <w:rsid w:val="00EE43AC"/>
    <w:rPr>
      <w:rFonts w:ascii="Arial Unicode MS" w:eastAsia="Arial Unicode MS" w:hAnsi="Arial Unicode MS"/>
      <w:sz w:val="43"/>
      <w:szCs w:val="43"/>
      <w:lang w:eastAsia="en-US"/>
    </w:rPr>
  </w:style>
  <w:style w:type="paragraph" w:styleId="ab">
    <w:name w:val="header"/>
    <w:basedOn w:val="a"/>
    <w:link w:val="ac"/>
    <w:rsid w:val="004B62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4B62DA"/>
    <w:rPr>
      <w:kern w:val="2"/>
      <w:sz w:val="18"/>
      <w:szCs w:val="18"/>
    </w:rPr>
  </w:style>
  <w:style w:type="paragraph" w:styleId="ad">
    <w:name w:val="footer"/>
    <w:basedOn w:val="a"/>
    <w:link w:val="ae"/>
    <w:rsid w:val="004B6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4B62DA"/>
    <w:rPr>
      <w:kern w:val="2"/>
      <w:sz w:val="18"/>
      <w:szCs w:val="18"/>
    </w:rPr>
  </w:style>
  <w:style w:type="paragraph" w:customStyle="1" w:styleId="Default">
    <w:name w:val="Default"/>
    <w:rsid w:val="009D58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9D58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f0">
    <w:name w:val="Revision"/>
    <w:hidden/>
    <w:uiPriority w:val="99"/>
    <w:semiHidden/>
    <w:rsid w:val="003725DE"/>
    <w:rPr>
      <w:kern w:val="2"/>
      <w:sz w:val="24"/>
      <w:szCs w:val="24"/>
    </w:rPr>
  </w:style>
  <w:style w:type="table" w:styleId="af1">
    <w:name w:val="Table Grid"/>
    <w:basedOn w:val="a1"/>
    <w:qFormat/>
    <w:rsid w:val="0037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2488</Characters>
  <Application>Microsoft Office Word</Application>
  <DocSecurity>0</DocSecurity>
  <Lines>20</Lines>
  <Paragraphs>5</Paragraphs>
  <ScaleCrop>false</ScaleCrop>
  <Company>Xtzj.Com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subject/>
  <dc:creator>Xtzj.User</dc:creator>
  <cp:keywords/>
  <dc:description/>
  <cp:lastModifiedBy>Jacke He</cp:lastModifiedBy>
  <cp:revision>4</cp:revision>
  <cp:lastPrinted>2023-11-29T07:07:00Z</cp:lastPrinted>
  <dcterms:created xsi:type="dcterms:W3CDTF">2023-12-05T05:01:00Z</dcterms:created>
  <dcterms:modified xsi:type="dcterms:W3CDTF">2023-12-05T05:07:00Z</dcterms:modified>
</cp:coreProperties>
</file>