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D61CF" w14:textId="77777777" w:rsidR="0040314F" w:rsidRDefault="00E0068A">
      <w:pPr>
        <w:adjustRightInd w:val="0"/>
        <w:snapToGrid w:val="0"/>
        <w:rPr>
          <w:rFonts w:ascii="黑体" w:eastAsia="黑体" w:hAnsi="黑体" w:hint="eastAsia"/>
          <w:sz w:val="32"/>
          <w:szCs w:val="32"/>
        </w:rPr>
      </w:pPr>
      <w:r>
        <w:rPr>
          <w:rFonts w:ascii="黑体" w:eastAsia="黑体" w:hAnsi="黑体" w:hint="eastAsia"/>
          <w:sz w:val="32"/>
          <w:szCs w:val="32"/>
        </w:rPr>
        <w:t>附件1：</w:t>
      </w:r>
    </w:p>
    <w:p w14:paraId="748E3E5A" w14:textId="33A542D7" w:rsidR="0040314F" w:rsidRDefault="00E0068A">
      <w:pPr>
        <w:adjustRightInd w:val="0"/>
        <w:snapToGrid w:val="0"/>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第七届中国药学会循证药学专业委员会学术年会日程</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4859"/>
        <w:gridCol w:w="4536"/>
        <w:gridCol w:w="3686"/>
      </w:tblGrid>
      <w:tr w:rsidR="00872146" w:rsidRPr="00872146" w14:paraId="2E28AD33" w14:textId="77777777" w:rsidTr="004F457F">
        <w:trPr>
          <w:trHeight w:val="577"/>
          <w:jc w:val="center"/>
        </w:trPr>
        <w:tc>
          <w:tcPr>
            <w:tcW w:w="15021" w:type="dxa"/>
            <w:gridSpan w:val="4"/>
            <w:shd w:val="clear" w:color="auto" w:fill="auto"/>
            <w:vAlign w:val="center"/>
            <w:hideMark/>
          </w:tcPr>
          <w:p w14:paraId="4C77E212" w14:textId="77777777" w:rsidR="00872146" w:rsidRPr="00872146" w:rsidRDefault="00872146" w:rsidP="00872146">
            <w:pPr>
              <w:widowControl/>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11月30日（周六）晚上   成都市世纪城国际会议中心3楼 蜀汉厅</w:t>
            </w:r>
          </w:p>
        </w:tc>
      </w:tr>
      <w:tr w:rsidR="00872146" w:rsidRPr="00872146" w14:paraId="5907C5F2" w14:textId="77777777" w:rsidTr="004F457F">
        <w:trPr>
          <w:trHeight w:val="662"/>
          <w:jc w:val="center"/>
        </w:trPr>
        <w:tc>
          <w:tcPr>
            <w:tcW w:w="1940" w:type="dxa"/>
            <w:shd w:val="clear" w:color="auto" w:fill="auto"/>
            <w:vAlign w:val="center"/>
            <w:hideMark/>
          </w:tcPr>
          <w:p w14:paraId="69893D24"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19:00-20:30</w:t>
            </w:r>
          </w:p>
        </w:tc>
        <w:tc>
          <w:tcPr>
            <w:tcW w:w="13081" w:type="dxa"/>
            <w:gridSpan w:val="3"/>
            <w:shd w:val="clear" w:color="auto" w:fill="auto"/>
            <w:vAlign w:val="center"/>
            <w:hideMark/>
          </w:tcPr>
          <w:p w14:paraId="50FB7015" w14:textId="2AAEC5E9" w:rsidR="00872146" w:rsidRPr="00872146" w:rsidRDefault="00FB4C1F" w:rsidP="00FB4C1F">
            <w:pPr>
              <w:widowControl/>
              <w:jc w:val="center"/>
              <w:rPr>
                <w:rFonts w:ascii="宋体" w:eastAsia="宋体" w:hAnsi="宋体" w:cs="宋体" w:hint="eastAsia"/>
                <w:kern w:val="0"/>
                <w:sz w:val="24"/>
                <w:szCs w:val="24"/>
              </w:rPr>
            </w:pPr>
            <w:r w:rsidRPr="00FB4C1F">
              <w:rPr>
                <w:rFonts w:ascii="宋体" w:eastAsia="宋体" w:hAnsi="宋体" w:cs="宋体" w:hint="eastAsia"/>
                <w:kern w:val="0"/>
                <w:sz w:val="24"/>
                <w:szCs w:val="24"/>
              </w:rPr>
              <w:t>中国药学会</w:t>
            </w:r>
            <w:r w:rsidR="00872146" w:rsidRPr="00FB4C1F">
              <w:rPr>
                <w:rFonts w:ascii="宋体" w:eastAsia="宋体" w:hAnsi="宋体" w:cs="宋体" w:hint="eastAsia"/>
                <w:kern w:val="0"/>
                <w:sz w:val="24"/>
                <w:szCs w:val="24"/>
              </w:rPr>
              <w:t>循证药学</w:t>
            </w:r>
            <w:r w:rsidRPr="00FB4C1F">
              <w:rPr>
                <w:rFonts w:ascii="宋体" w:eastAsia="宋体" w:hAnsi="宋体" w:cs="宋体" w:hint="eastAsia"/>
                <w:kern w:val="0"/>
                <w:sz w:val="24"/>
                <w:szCs w:val="24"/>
              </w:rPr>
              <w:t>专业委员会</w:t>
            </w:r>
            <w:r w:rsidRPr="00FB4C1F">
              <w:rPr>
                <w:rFonts w:ascii="宋体" w:eastAsia="宋体" w:hAnsi="宋体" w:cs="宋体"/>
                <w:kern w:val="0"/>
                <w:sz w:val="24"/>
                <w:szCs w:val="24"/>
              </w:rPr>
              <w:t>第</w:t>
            </w:r>
            <w:r w:rsidRPr="00FB4C1F">
              <w:rPr>
                <w:rFonts w:ascii="宋体" w:eastAsia="宋体" w:hAnsi="宋体" w:cs="宋体" w:hint="eastAsia"/>
                <w:kern w:val="0"/>
                <w:sz w:val="24"/>
                <w:szCs w:val="24"/>
              </w:rPr>
              <w:t>二</w:t>
            </w:r>
            <w:r w:rsidRPr="00FB4C1F">
              <w:rPr>
                <w:rFonts w:ascii="宋体" w:eastAsia="宋体" w:hAnsi="宋体" w:cs="宋体"/>
                <w:kern w:val="0"/>
                <w:sz w:val="24"/>
                <w:szCs w:val="24"/>
              </w:rPr>
              <w:t>届</w:t>
            </w:r>
            <w:r w:rsidR="00872146" w:rsidRPr="00FB4C1F">
              <w:rPr>
                <w:rFonts w:ascii="宋体" w:eastAsia="宋体" w:hAnsi="宋体" w:cs="宋体" w:hint="eastAsia"/>
                <w:kern w:val="0"/>
                <w:sz w:val="24"/>
                <w:szCs w:val="24"/>
              </w:rPr>
              <w:t>委员会</w:t>
            </w:r>
            <w:r w:rsidRPr="00FB4C1F">
              <w:rPr>
                <w:rFonts w:ascii="宋体" w:eastAsia="宋体" w:hAnsi="宋体" w:cs="宋体" w:hint="eastAsia"/>
                <w:kern w:val="0"/>
                <w:sz w:val="24"/>
                <w:szCs w:val="24"/>
              </w:rPr>
              <w:t>第二次</w:t>
            </w:r>
            <w:r w:rsidRPr="00FB4C1F">
              <w:rPr>
                <w:rFonts w:ascii="宋体" w:eastAsia="宋体" w:hAnsi="宋体" w:cs="宋体"/>
                <w:kern w:val="0"/>
                <w:sz w:val="24"/>
                <w:szCs w:val="24"/>
              </w:rPr>
              <w:t>工作会议</w:t>
            </w:r>
          </w:p>
        </w:tc>
      </w:tr>
      <w:tr w:rsidR="00872146" w:rsidRPr="00872146" w14:paraId="6675014A" w14:textId="77777777" w:rsidTr="004F457F">
        <w:trPr>
          <w:trHeight w:val="960"/>
          <w:jc w:val="center"/>
        </w:trPr>
        <w:tc>
          <w:tcPr>
            <w:tcW w:w="15021" w:type="dxa"/>
            <w:gridSpan w:val="4"/>
            <w:shd w:val="clear" w:color="auto" w:fill="auto"/>
            <w:vAlign w:val="center"/>
            <w:hideMark/>
          </w:tcPr>
          <w:p w14:paraId="39C9D0B6" w14:textId="7F6AB927" w:rsidR="00872146" w:rsidRDefault="00872146" w:rsidP="00714843">
            <w:pPr>
              <w:widowControl/>
              <w:spacing w:line="276" w:lineRule="auto"/>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12月1日（周日）上午  成都市世纪城国际会议中心3楼 天府厅</w:t>
            </w:r>
          </w:p>
          <w:p w14:paraId="1A41B978" w14:textId="1B6EEFB9" w:rsidR="00872146" w:rsidRPr="00872146" w:rsidRDefault="00872146" w:rsidP="00714843">
            <w:pPr>
              <w:widowControl/>
              <w:spacing w:line="276" w:lineRule="auto"/>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主会场：循证药学前沿与进展   主席：张伶俐教授、赵荣生教授</w:t>
            </w:r>
          </w:p>
        </w:tc>
      </w:tr>
      <w:tr w:rsidR="004F457F" w:rsidRPr="00872146" w14:paraId="71163F2E" w14:textId="77777777" w:rsidTr="004F457F">
        <w:trPr>
          <w:trHeight w:val="585"/>
          <w:jc w:val="center"/>
        </w:trPr>
        <w:tc>
          <w:tcPr>
            <w:tcW w:w="1940" w:type="dxa"/>
            <w:shd w:val="clear" w:color="auto" w:fill="auto"/>
            <w:noWrap/>
            <w:vAlign w:val="center"/>
            <w:hideMark/>
          </w:tcPr>
          <w:p w14:paraId="31BF65C6" w14:textId="77777777" w:rsidR="00872146" w:rsidRPr="00872146" w:rsidRDefault="00872146" w:rsidP="00FA0F09">
            <w:pPr>
              <w:widowControl/>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时间</w:t>
            </w:r>
          </w:p>
        </w:tc>
        <w:tc>
          <w:tcPr>
            <w:tcW w:w="4859" w:type="dxa"/>
            <w:shd w:val="clear" w:color="auto" w:fill="auto"/>
            <w:noWrap/>
            <w:vAlign w:val="center"/>
            <w:hideMark/>
          </w:tcPr>
          <w:p w14:paraId="16B03A5E" w14:textId="77777777" w:rsidR="00872146" w:rsidRPr="00872146" w:rsidRDefault="00872146" w:rsidP="00FA0F09">
            <w:pPr>
              <w:widowControl/>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议程</w:t>
            </w:r>
          </w:p>
        </w:tc>
        <w:tc>
          <w:tcPr>
            <w:tcW w:w="4536" w:type="dxa"/>
            <w:shd w:val="clear" w:color="auto" w:fill="auto"/>
            <w:vAlign w:val="center"/>
            <w:hideMark/>
          </w:tcPr>
          <w:p w14:paraId="01BBEF09" w14:textId="2C5836D1" w:rsidR="00872146" w:rsidRPr="00872146" w:rsidRDefault="004F457F" w:rsidP="00FA0F09">
            <w:pPr>
              <w:widowControl/>
              <w:jc w:val="center"/>
              <w:rPr>
                <w:rFonts w:ascii="宋体" w:eastAsia="宋体" w:hAnsi="宋体" w:cs="宋体" w:hint="eastAsia"/>
                <w:b/>
                <w:bCs/>
                <w:kern w:val="0"/>
                <w:sz w:val="24"/>
                <w:szCs w:val="24"/>
              </w:rPr>
            </w:pPr>
            <w:r w:rsidRPr="004F457F">
              <w:rPr>
                <w:rFonts w:ascii="宋体" w:eastAsia="宋体" w:hAnsi="宋体" w:cs="宋体" w:hint="eastAsia"/>
                <w:b/>
                <w:bCs/>
                <w:kern w:val="0"/>
                <w:sz w:val="24"/>
                <w:szCs w:val="24"/>
              </w:rPr>
              <w:t>报告人</w:t>
            </w:r>
          </w:p>
        </w:tc>
        <w:tc>
          <w:tcPr>
            <w:tcW w:w="3686" w:type="dxa"/>
            <w:shd w:val="clear" w:color="auto" w:fill="auto"/>
            <w:noWrap/>
            <w:vAlign w:val="center"/>
            <w:hideMark/>
          </w:tcPr>
          <w:p w14:paraId="21CDD94E" w14:textId="77777777" w:rsidR="00872146" w:rsidRPr="00872146" w:rsidRDefault="00872146" w:rsidP="00FA0F09">
            <w:pPr>
              <w:widowControl/>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主持人</w:t>
            </w:r>
          </w:p>
        </w:tc>
      </w:tr>
      <w:tr w:rsidR="00872146" w:rsidRPr="00872146" w14:paraId="0E42F100" w14:textId="77777777" w:rsidTr="00714843">
        <w:trPr>
          <w:trHeight w:val="624"/>
          <w:jc w:val="center"/>
        </w:trPr>
        <w:tc>
          <w:tcPr>
            <w:tcW w:w="1940" w:type="dxa"/>
            <w:shd w:val="clear" w:color="auto" w:fill="auto"/>
            <w:noWrap/>
            <w:vAlign w:val="center"/>
            <w:hideMark/>
          </w:tcPr>
          <w:p w14:paraId="7D82C13E"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08:30-09:00</w:t>
            </w:r>
          </w:p>
        </w:tc>
        <w:tc>
          <w:tcPr>
            <w:tcW w:w="9395" w:type="dxa"/>
            <w:gridSpan w:val="2"/>
            <w:shd w:val="clear" w:color="auto" w:fill="auto"/>
            <w:vAlign w:val="center"/>
            <w:hideMark/>
          </w:tcPr>
          <w:p w14:paraId="1C3C5931"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开幕式 </w:t>
            </w:r>
          </w:p>
        </w:tc>
        <w:tc>
          <w:tcPr>
            <w:tcW w:w="3686" w:type="dxa"/>
            <w:vMerge w:val="restart"/>
            <w:shd w:val="clear" w:color="auto" w:fill="auto"/>
            <w:noWrap/>
            <w:vAlign w:val="center"/>
            <w:hideMark/>
          </w:tcPr>
          <w:p w14:paraId="1D621162"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赵荣生教授 </w:t>
            </w:r>
          </w:p>
          <w:p w14:paraId="52367568" w14:textId="58E32728"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北京大学第三医院</w:t>
            </w:r>
          </w:p>
        </w:tc>
      </w:tr>
      <w:tr w:rsidR="00872146" w:rsidRPr="00872146" w14:paraId="204EEE5B" w14:textId="77777777" w:rsidTr="00714843">
        <w:trPr>
          <w:trHeight w:val="624"/>
          <w:jc w:val="center"/>
        </w:trPr>
        <w:tc>
          <w:tcPr>
            <w:tcW w:w="1940" w:type="dxa"/>
            <w:shd w:val="clear" w:color="auto" w:fill="auto"/>
            <w:noWrap/>
            <w:vAlign w:val="center"/>
            <w:hideMark/>
          </w:tcPr>
          <w:p w14:paraId="392434CA"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09:00-09:15</w:t>
            </w:r>
          </w:p>
        </w:tc>
        <w:tc>
          <w:tcPr>
            <w:tcW w:w="9395" w:type="dxa"/>
            <w:gridSpan w:val="2"/>
            <w:shd w:val="clear" w:color="auto" w:fill="auto"/>
            <w:vAlign w:val="center"/>
            <w:hideMark/>
          </w:tcPr>
          <w:p w14:paraId="3D09EE2B"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高等教育出版社《循证药学》规范化教材发布       </w:t>
            </w:r>
          </w:p>
        </w:tc>
        <w:tc>
          <w:tcPr>
            <w:tcW w:w="3686" w:type="dxa"/>
            <w:vMerge/>
            <w:shd w:val="clear" w:color="auto" w:fill="auto"/>
            <w:vAlign w:val="center"/>
            <w:hideMark/>
          </w:tcPr>
          <w:p w14:paraId="4102B7B8" w14:textId="77777777" w:rsidR="00872146" w:rsidRPr="00872146" w:rsidRDefault="00872146" w:rsidP="00FA0F09">
            <w:pPr>
              <w:widowControl/>
              <w:jc w:val="left"/>
              <w:rPr>
                <w:rFonts w:ascii="宋体" w:eastAsia="宋体" w:hAnsi="宋体" w:cs="宋体" w:hint="eastAsia"/>
                <w:kern w:val="0"/>
                <w:sz w:val="24"/>
                <w:szCs w:val="24"/>
              </w:rPr>
            </w:pPr>
          </w:p>
        </w:tc>
      </w:tr>
      <w:tr w:rsidR="00872146" w:rsidRPr="00872146" w14:paraId="4C0C38B0" w14:textId="77777777" w:rsidTr="00714843">
        <w:trPr>
          <w:trHeight w:val="794"/>
          <w:jc w:val="center"/>
        </w:trPr>
        <w:tc>
          <w:tcPr>
            <w:tcW w:w="1940" w:type="dxa"/>
            <w:shd w:val="clear" w:color="auto" w:fill="auto"/>
            <w:noWrap/>
            <w:vAlign w:val="center"/>
            <w:hideMark/>
          </w:tcPr>
          <w:p w14:paraId="0F1ACABD"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09:15-09:45</w:t>
            </w:r>
          </w:p>
        </w:tc>
        <w:tc>
          <w:tcPr>
            <w:tcW w:w="4859" w:type="dxa"/>
            <w:shd w:val="clear" w:color="auto" w:fill="auto"/>
            <w:vAlign w:val="center"/>
            <w:hideMark/>
          </w:tcPr>
          <w:p w14:paraId="11E0788C"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健康政策与管理学科的发展</w:t>
            </w:r>
          </w:p>
        </w:tc>
        <w:tc>
          <w:tcPr>
            <w:tcW w:w="4536" w:type="dxa"/>
            <w:shd w:val="clear" w:color="auto" w:fill="auto"/>
            <w:vAlign w:val="center"/>
            <w:hideMark/>
          </w:tcPr>
          <w:p w14:paraId="16CBBA2F"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冯占春教授 </w:t>
            </w:r>
          </w:p>
          <w:p w14:paraId="6B7D5C10" w14:textId="00354604"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华中科技大学医药卫生管理学院 </w:t>
            </w:r>
          </w:p>
        </w:tc>
        <w:tc>
          <w:tcPr>
            <w:tcW w:w="3686" w:type="dxa"/>
            <w:shd w:val="clear" w:color="auto" w:fill="auto"/>
            <w:vAlign w:val="center"/>
            <w:hideMark/>
          </w:tcPr>
          <w:p w14:paraId="1FC51A60"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张相林教授</w:t>
            </w:r>
          </w:p>
          <w:p w14:paraId="4341BD69" w14:textId="3096AF05"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中日友好医院 </w:t>
            </w:r>
          </w:p>
        </w:tc>
      </w:tr>
      <w:tr w:rsidR="00872146" w:rsidRPr="00872146" w14:paraId="4CAD6029" w14:textId="77777777" w:rsidTr="00714843">
        <w:trPr>
          <w:trHeight w:val="794"/>
          <w:jc w:val="center"/>
        </w:trPr>
        <w:tc>
          <w:tcPr>
            <w:tcW w:w="1940" w:type="dxa"/>
            <w:shd w:val="clear" w:color="auto" w:fill="auto"/>
            <w:noWrap/>
            <w:vAlign w:val="center"/>
            <w:hideMark/>
          </w:tcPr>
          <w:p w14:paraId="0BE7A616"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09:45-10:15</w:t>
            </w:r>
          </w:p>
        </w:tc>
        <w:tc>
          <w:tcPr>
            <w:tcW w:w="4859" w:type="dxa"/>
            <w:shd w:val="clear" w:color="auto" w:fill="auto"/>
            <w:vAlign w:val="center"/>
            <w:hideMark/>
          </w:tcPr>
          <w:p w14:paraId="50DB4DEB"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上市后药品安全性研究</w:t>
            </w:r>
          </w:p>
        </w:tc>
        <w:tc>
          <w:tcPr>
            <w:tcW w:w="4536" w:type="dxa"/>
            <w:shd w:val="clear" w:color="auto" w:fill="auto"/>
            <w:vAlign w:val="center"/>
            <w:hideMark/>
          </w:tcPr>
          <w:p w14:paraId="739DF333"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詹思延教授 </w:t>
            </w:r>
          </w:p>
          <w:p w14:paraId="0849057E" w14:textId="20B24F6E"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北京大学公共卫生学院</w:t>
            </w:r>
          </w:p>
        </w:tc>
        <w:tc>
          <w:tcPr>
            <w:tcW w:w="3686" w:type="dxa"/>
            <w:shd w:val="clear" w:color="auto" w:fill="auto"/>
            <w:vAlign w:val="center"/>
            <w:hideMark/>
          </w:tcPr>
          <w:p w14:paraId="57D7B775"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缪丽燕教授 </w:t>
            </w:r>
          </w:p>
          <w:p w14:paraId="7464736F" w14:textId="67919A42"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苏州大学附属第一医院</w:t>
            </w:r>
          </w:p>
        </w:tc>
      </w:tr>
      <w:tr w:rsidR="00872146" w:rsidRPr="00872146" w14:paraId="5A391FAE" w14:textId="77777777" w:rsidTr="00714843">
        <w:trPr>
          <w:trHeight w:val="794"/>
          <w:jc w:val="center"/>
        </w:trPr>
        <w:tc>
          <w:tcPr>
            <w:tcW w:w="1940" w:type="dxa"/>
            <w:shd w:val="clear" w:color="auto" w:fill="auto"/>
            <w:noWrap/>
            <w:vAlign w:val="center"/>
            <w:hideMark/>
          </w:tcPr>
          <w:p w14:paraId="324EE1E2"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10:15-10:45</w:t>
            </w:r>
          </w:p>
        </w:tc>
        <w:tc>
          <w:tcPr>
            <w:tcW w:w="4859" w:type="dxa"/>
            <w:shd w:val="clear" w:color="auto" w:fill="auto"/>
            <w:vAlign w:val="center"/>
            <w:hideMark/>
          </w:tcPr>
          <w:p w14:paraId="173C5E8A"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从科学临床研究到规范临床实践</w:t>
            </w:r>
          </w:p>
        </w:tc>
        <w:tc>
          <w:tcPr>
            <w:tcW w:w="4536" w:type="dxa"/>
            <w:shd w:val="clear" w:color="auto" w:fill="auto"/>
            <w:vAlign w:val="center"/>
            <w:hideMark/>
          </w:tcPr>
          <w:p w14:paraId="3093CBE4" w14:textId="77777777" w:rsidR="00872146"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张博恒教授</w:t>
            </w:r>
            <w:proofErr w:type="gramEnd"/>
            <w:r w:rsidRPr="00872146">
              <w:rPr>
                <w:rFonts w:ascii="宋体" w:eastAsia="宋体" w:hAnsi="宋体" w:cs="宋体" w:hint="eastAsia"/>
                <w:kern w:val="0"/>
                <w:sz w:val="24"/>
                <w:szCs w:val="24"/>
              </w:rPr>
              <w:t xml:space="preserve"> </w:t>
            </w:r>
          </w:p>
          <w:p w14:paraId="020399E5" w14:textId="0D87DF72"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复旦大学附属中山医院厦门医院</w:t>
            </w:r>
          </w:p>
        </w:tc>
        <w:tc>
          <w:tcPr>
            <w:tcW w:w="3686" w:type="dxa"/>
            <w:shd w:val="clear" w:color="auto" w:fill="auto"/>
            <w:vAlign w:val="center"/>
            <w:hideMark/>
          </w:tcPr>
          <w:p w14:paraId="1469E75E" w14:textId="77777777" w:rsidR="00872146"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邱</w:t>
            </w:r>
            <w:proofErr w:type="gramEnd"/>
            <w:r w:rsidRPr="00872146">
              <w:rPr>
                <w:rFonts w:ascii="宋体" w:eastAsia="宋体" w:hAnsi="宋体" w:cs="宋体" w:hint="eastAsia"/>
                <w:kern w:val="0"/>
                <w:sz w:val="24"/>
                <w:szCs w:val="24"/>
              </w:rPr>
              <w:t xml:space="preserve">  峰教授 </w:t>
            </w:r>
          </w:p>
          <w:p w14:paraId="5F339DC9" w14:textId="3CF815D2"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重庆医科大学附属第一医院</w:t>
            </w:r>
          </w:p>
        </w:tc>
      </w:tr>
      <w:tr w:rsidR="00872146" w:rsidRPr="00872146" w14:paraId="62E688B8" w14:textId="77777777" w:rsidTr="00714843">
        <w:trPr>
          <w:trHeight w:val="794"/>
          <w:jc w:val="center"/>
        </w:trPr>
        <w:tc>
          <w:tcPr>
            <w:tcW w:w="1940" w:type="dxa"/>
            <w:shd w:val="clear" w:color="auto" w:fill="auto"/>
            <w:noWrap/>
            <w:vAlign w:val="center"/>
            <w:hideMark/>
          </w:tcPr>
          <w:p w14:paraId="5C814A20"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10:45-11:15</w:t>
            </w:r>
          </w:p>
        </w:tc>
        <w:tc>
          <w:tcPr>
            <w:tcW w:w="4859" w:type="dxa"/>
            <w:shd w:val="clear" w:color="auto" w:fill="auto"/>
            <w:vAlign w:val="center"/>
            <w:hideMark/>
          </w:tcPr>
          <w:p w14:paraId="67058763"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人工智能新时代的仿真优化</w:t>
            </w:r>
          </w:p>
        </w:tc>
        <w:tc>
          <w:tcPr>
            <w:tcW w:w="4536" w:type="dxa"/>
            <w:shd w:val="clear" w:color="auto" w:fill="auto"/>
            <w:vAlign w:val="center"/>
            <w:hideMark/>
          </w:tcPr>
          <w:p w14:paraId="2A82F6E4"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彭一杰教授 </w:t>
            </w:r>
          </w:p>
          <w:p w14:paraId="5A27D208" w14:textId="3101BB80"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北京大学光华管理学院</w:t>
            </w:r>
          </w:p>
        </w:tc>
        <w:tc>
          <w:tcPr>
            <w:tcW w:w="3686" w:type="dxa"/>
            <w:shd w:val="clear" w:color="auto" w:fill="auto"/>
            <w:vAlign w:val="center"/>
            <w:hideMark/>
          </w:tcPr>
          <w:p w14:paraId="7EF3DDF2"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蔡本志教授 </w:t>
            </w:r>
          </w:p>
          <w:p w14:paraId="44B15A6B" w14:textId="3DDDBEF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哈尔滨医科大学附属第二医院</w:t>
            </w:r>
          </w:p>
        </w:tc>
      </w:tr>
      <w:tr w:rsidR="00872146" w:rsidRPr="00872146" w14:paraId="4BD3788A" w14:textId="77777777" w:rsidTr="00714843">
        <w:trPr>
          <w:trHeight w:val="794"/>
          <w:jc w:val="center"/>
        </w:trPr>
        <w:tc>
          <w:tcPr>
            <w:tcW w:w="1940" w:type="dxa"/>
            <w:shd w:val="clear" w:color="auto" w:fill="auto"/>
            <w:noWrap/>
            <w:vAlign w:val="center"/>
            <w:hideMark/>
          </w:tcPr>
          <w:p w14:paraId="4117F07B"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11:15-11:45</w:t>
            </w:r>
          </w:p>
        </w:tc>
        <w:tc>
          <w:tcPr>
            <w:tcW w:w="4859" w:type="dxa"/>
            <w:shd w:val="clear" w:color="auto" w:fill="auto"/>
            <w:vAlign w:val="center"/>
            <w:hideMark/>
          </w:tcPr>
          <w:p w14:paraId="4E717F44"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2024循</w:t>
            </w:r>
            <w:proofErr w:type="gramStart"/>
            <w:r w:rsidRPr="00872146">
              <w:rPr>
                <w:rFonts w:ascii="宋体" w:eastAsia="宋体" w:hAnsi="宋体" w:cs="宋体" w:hint="eastAsia"/>
                <w:kern w:val="0"/>
                <w:sz w:val="24"/>
                <w:szCs w:val="24"/>
              </w:rPr>
              <w:t>证研究</w:t>
            </w:r>
            <w:proofErr w:type="gramEnd"/>
            <w:r w:rsidRPr="00872146">
              <w:rPr>
                <w:rFonts w:ascii="宋体" w:eastAsia="宋体" w:hAnsi="宋体" w:cs="宋体" w:hint="eastAsia"/>
                <w:kern w:val="0"/>
                <w:sz w:val="24"/>
                <w:szCs w:val="24"/>
              </w:rPr>
              <w:t>前沿分析</w:t>
            </w:r>
          </w:p>
        </w:tc>
        <w:tc>
          <w:tcPr>
            <w:tcW w:w="4536" w:type="dxa"/>
            <w:shd w:val="clear" w:color="auto" w:fill="auto"/>
            <w:vAlign w:val="center"/>
            <w:hideMark/>
          </w:tcPr>
          <w:p w14:paraId="2FE8476A"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张伶俐教授  </w:t>
            </w:r>
          </w:p>
          <w:p w14:paraId="732C32B6" w14:textId="26A2000A"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四川大学华西第二医院 </w:t>
            </w:r>
          </w:p>
        </w:tc>
        <w:tc>
          <w:tcPr>
            <w:tcW w:w="3686" w:type="dxa"/>
            <w:shd w:val="clear" w:color="auto" w:fill="auto"/>
            <w:vAlign w:val="center"/>
            <w:hideMark/>
          </w:tcPr>
          <w:p w14:paraId="51EA5A96" w14:textId="77777777" w:rsidR="00872146"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侯锐钢教授</w:t>
            </w:r>
            <w:proofErr w:type="gramEnd"/>
            <w:r w:rsidRPr="00872146">
              <w:rPr>
                <w:rFonts w:ascii="宋体" w:eastAsia="宋体" w:hAnsi="宋体" w:cs="宋体" w:hint="eastAsia"/>
                <w:kern w:val="0"/>
                <w:sz w:val="24"/>
                <w:szCs w:val="24"/>
              </w:rPr>
              <w:t xml:space="preserve"> </w:t>
            </w:r>
          </w:p>
          <w:p w14:paraId="01A25640" w14:textId="3E18A122"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山西医科大学第二医院</w:t>
            </w:r>
          </w:p>
        </w:tc>
      </w:tr>
      <w:tr w:rsidR="00872146" w:rsidRPr="00872146" w14:paraId="2438EBFF" w14:textId="77777777" w:rsidTr="004F457F">
        <w:trPr>
          <w:trHeight w:val="1220"/>
          <w:jc w:val="center"/>
        </w:trPr>
        <w:tc>
          <w:tcPr>
            <w:tcW w:w="15021" w:type="dxa"/>
            <w:gridSpan w:val="4"/>
            <w:shd w:val="clear" w:color="auto" w:fill="auto"/>
            <w:vAlign w:val="center"/>
            <w:hideMark/>
          </w:tcPr>
          <w:p w14:paraId="0AC4352E" w14:textId="77777777" w:rsidR="00872146" w:rsidRPr="00872146" w:rsidRDefault="00872146" w:rsidP="00714843">
            <w:pPr>
              <w:widowControl/>
              <w:spacing w:line="276" w:lineRule="auto"/>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lastRenderedPageBreak/>
              <w:t>12月1日（周日）下午 成都市世纪城国际会议中心3楼 蜀汉厅</w:t>
            </w:r>
            <w:r w:rsidRPr="00872146">
              <w:rPr>
                <w:rFonts w:ascii="宋体" w:eastAsia="宋体" w:hAnsi="宋体" w:cs="宋体" w:hint="eastAsia"/>
                <w:b/>
                <w:bCs/>
                <w:kern w:val="0"/>
                <w:sz w:val="24"/>
                <w:szCs w:val="24"/>
              </w:rPr>
              <w:br/>
              <w:t xml:space="preserve"> 分会场</w:t>
            </w:r>
            <w:proofErr w:type="gramStart"/>
            <w:r w:rsidRPr="00872146">
              <w:rPr>
                <w:rFonts w:ascii="宋体" w:eastAsia="宋体" w:hAnsi="宋体" w:cs="宋体" w:hint="eastAsia"/>
                <w:b/>
                <w:bCs/>
                <w:kern w:val="0"/>
                <w:sz w:val="24"/>
                <w:szCs w:val="24"/>
              </w:rPr>
              <w:t>一</w:t>
            </w:r>
            <w:proofErr w:type="gramEnd"/>
            <w:r w:rsidRPr="00872146">
              <w:rPr>
                <w:rFonts w:ascii="宋体" w:eastAsia="宋体" w:hAnsi="宋体" w:cs="宋体" w:hint="eastAsia"/>
                <w:b/>
                <w:bCs/>
                <w:kern w:val="0"/>
                <w:sz w:val="24"/>
                <w:szCs w:val="24"/>
              </w:rPr>
              <w:t>：循证药学与药学研究及实践   主席：孙鑫教授、刘</w:t>
            </w:r>
            <w:proofErr w:type="gramStart"/>
            <w:r w:rsidRPr="00872146">
              <w:rPr>
                <w:rFonts w:ascii="宋体" w:eastAsia="宋体" w:hAnsi="宋体" w:cs="宋体" w:hint="eastAsia"/>
                <w:b/>
                <w:bCs/>
                <w:kern w:val="0"/>
                <w:sz w:val="24"/>
                <w:szCs w:val="24"/>
              </w:rPr>
              <w:t>皋</w:t>
            </w:r>
            <w:proofErr w:type="gramEnd"/>
            <w:r w:rsidRPr="00872146">
              <w:rPr>
                <w:rFonts w:ascii="宋体" w:eastAsia="宋体" w:hAnsi="宋体" w:cs="宋体" w:hint="eastAsia"/>
                <w:b/>
                <w:bCs/>
                <w:kern w:val="0"/>
                <w:sz w:val="24"/>
                <w:szCs w:val="24"/>
              </w:rPr>
              <w:t xml:space="preserve">林教授 </w:t>
            </w:r>
          </w:p>
        </w:tc>
      </w:tr>
      <w:tr w:rsidR="00872146" w:rsidRPr="00872146" w14:paraId="705FDFF5" w14:textId="77777777" w:rsidTr="004F457F">
        <w:trPr>
          <w:trHeight w:val="585"/>
          <w:jc w:val="center"/>
        </w:trPr>
        <w:tc>
          <w:tcPr>
            <w:tcW w:w="1940" w:type="dxa"/>
            <w:shd w:val="clear" w:color="auto" w:fill="auto"/>
            <w:noWrap/>
            <w:vAlign w:val="center"/>
            <w:hideMark/>
          </w:tcPr>
          <w:p w14:paraId="36C257A6" w14:textId="77777777" w:rsidR="00872146" w:rsidRPr="00872146" w:rsidRDefault="00872146" w:rsidP="00FA0F09">
            <w:pPr>
              <w:widowControl/>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时间</w:t>
            </w:r>
          </w:p>
        </w:tc>
        <w:tc>
          <w:tcPr>
            <w:tcW w:w="4859" w:type="dxa"/>
            <w:shd w:val="clear" w:color="auto" w:fill="auto"/>
            <w:noWrap/>
            <w:vAlign w:val="center"/>
            <w:hideMark/>
          </w:tcPr>
          <w:p w14:paraId="58A9561E" w14:textId="77777777" w:rsidR="00872146" w:rsidRPr="00872146" w:rsidRDefault="00872146" w:rsidP="00FA0F09">
            <w:pPr>
              <w:widowControl/>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议程</w:t>
            </w:r>
          </w:p>
        </w:tc>
        <w:tc>
          <w:tcPr>
            <w:tcW w:w="4536" w:type="dxa"/>
            <w:shd w:val="clear" w:color="auto" w:fill="auto"/>
            <w:vAlign w:val="center"/>
            <w:hideMark/>
          </w:tcPr>
          <w:p w14:paraId="73599C6E" w14:textId="4752C73B" w:rsidR="00872146" w:rsidRPr="00872146" w:rsidRDefault="004F457F" w:rsidP="00FA0F09">
            <w:pPr>
              <w:widowControl/>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报告人</w:t>
            </w:r>
          </w:p>
        </w:tc>
        <w:tc>
          <w:tcPr>
            <w:tcW w:w="3686" w:type="dxa"/>
            <w:shd w:val="clear" w:color="auto" w:fill="auto"/>
            <w:noWrap/>
            <w:vAlign w:val="center"/>
            <w:hideMark/>
          </w:tcPr>
          <w:p w14:paraId="4FD31881" w14:textId="77777777" w:rsidR="00872146" w:rsidRPr="00872146" w:rsidRDefault="00872146" w:rsidP="00FA0F09">
            <w:pPr>
              <w:widowControl/>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主持人</w:t>
            </w:r>
          </w:p>
        </w:tc>
      </w:tr>
      <w:tr w:rsidR="00872146" w:rsidRPr="00872146" w14:paraId="61F53410" w14:textId="77777777" w:rsidTr="004F457F">
        <w:trPr>
          <w:trHeight w:val="737"/>
          <w:jc w:val="center"/>
        </w:trPr>
        <w:tc>
          <w:tcPr>
            <w:tcW w:w="1940" w:type="dxa"/>
            <w:shd w:val="clear" w:color="auto" w:fill="auto"/>
            <w:noWrap/>
            <w:vAlign w:val="center"/>
            <w:hideMark/>
          </w:tcPr>
          <w:p w14:paraId="291FA4B4"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13:30-13:35</w:t>
            </w:r>
          </w:p>
        </w:tc>
        <w:tc>
          <w:tcPr>
            <w:tcW w:w="4859" w:type="dxa"/>
            <w:shd w:val="clear" w:color="auto" w:fill="auto"/>
            <w:noWrap/>
            <w:vAlign w:val="center"/>
            <w:hideMark/>
          </w:tcPr>
          <w:p w14:paraId="3DFE5A0B"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开场致辞</w:t>
            </w:r>
          </w:p>
        </w:tc>
        <w:tc>
          <w:tcPr>
            <w:tcW w:w="4536" w:type="dxa"/>
            <w:shd w:val="clear" w:color="auto" w:fill="auto"/>
            <w:noWrap/>
            <w:vAlign w:val="center"/>
            <w:hideMark/>
          </w:tcPr>
          <w:p w14:paraId="6D45CC3E"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孙  </w:t>
            </w:r>
            <w:proofErr w:type="gramStart"/>
            <w:r w:rsidRPr="00872146">
              <w:rPr>
                <w:rFonts w:ascii="宋体" w:eastAsia="宋体" w:hAnsi="宋体" w:cs="宋体" w:hint="eastAsia"/>
                <w:kern w:val="0"/>
                <w:sz w:val="24"/>
                <w:szCs w:val="24"/>
              </w:rPr>
              <w:t>鑫</w:t>
            </w:r>
            <w:proofErr w:type="gramEnd"/>
            <w:r w:rsidRPr="00872146">
              <w:rPr>
                <w:rFonts w:ascii="宋体" w:eastAsia="宋体" w:hAnsi="宋体" w:cs="宋体" w:hint="eastAsia"/>
                <w:kern w:val="0"/>
                <w:sz w:val="24"/>
                <w:szCs w:val="24"/>
              </w:rPr>
              <w:t xml:space="preserve">教授 </w:t>
            </w:r>
          </w:p>
          <w:p w14:paraId="61D12ADD" w14:textId="6F5A10DC"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四川大学循证医学中心</w:t>
            </w:r>
          </w:p>
        </w:tc>
        <w:tc>
          <w:tcPr>
            <w:tcW w:w="3686" w:type="dxa"/>
            <w:vMerge w:val="restart"/>
            <w:shd w:val="clear" w:color="auto" w:fill="auto"/>
            <w:vAlign w:val="center"/>
            <w:hideMark/>
          </w:tcPr>
          <w:p w14:paraId="7E1F1F9B"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徐  珽教授 </w:t>
            </w:r>
          </w:p>
          <w:p w14:paraId="30665C71" w14:textId="4681D6ED"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四川大学华西医院</w:t>
            </w:r>
          </w:p>
        </w:tc>
      </w:tr>
      <w:tr w:rsidR="00872146" w:rsidRPr="00872146" w14:paraId="5ACB5C0E" w14:textId="77777777" w:rsidTr="004F457F">
        <w:trPr>
          <w:trHeight w:val="737"/>
          <w:jc w:val="center"/>
        </w:trPr>
        <w:tc>
          <w:tcPr>
            <w:tcW w:w="1940" w:type="dxa"/>
            <w:shd w:val="clear" w:color="auto" w:fill="auto"/>
            <w:noWrap/>
            <w:vAlign w:val="center"/>
            <w:hideMark/>
          </w:tcPr>
          <w:p w14:paraId="16DB41ED"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13:35-14:05</w:t>
            </w:r>
          </w:p>
        </w:tc>
        <w:tc>
          <w:tcPr>
            <w:tcW w:w="4859" w:type="dxa"/>
            <w:shd w:val="clear" w:color="auto" w:fill="auto"/>
            <w:vAlign w:val="center"/>
            <w:hideMark/>
          </w:tcPr>
          <w:p w14:paraId="747CDB17"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BTK抑制剂临床用药风险管理的循</w:t>
            </w:r>
            <w:proofErr w:type="gramStart"/>
            <w:r w:rsidRPr="00872146">
              <w:rPr>
                <w:rFonts w:ascii="宋体" w:eastAsia="宋体" w:hAnsi="宋体" w:cs="宋体" w:hint="eastAsia"/>
                <w:kern w:val="0"/>
                <w:sz w:val="24"/>
                <w:szCs w:val="24"/>
              </w:rPr>
              <w:t>证决策</w:t>
            </w:r>
            <w:proofErr w:type="gramEnd"/>
            <w:r w:rsidRPr="00872146">
              <w:rPr>
                <w:rFonts w:ascii="宋体" w:eastAsia="宋体" w:hAnsi="宋体" w:cs="宋体" w:hint="eastAsia"/>
                <w:kern w:val="0"/>
                <w:sz w:val="24"/>
                <w:szCs w:val="24"/>
              </w:rPr>
              <w:t>与基于机器学习的风险预测研究</w:t>
            </w:r>
          </w:p>
        </w:tc>
        <w:tc>
          <w:tcPr>
            <w:tcW w:w="4536" w:type="dxa"/>
            <w:shd w:val="clear" w:color="auto" w:fill="auto"/>
            <w:vAlign w:val="center"/>
            <w:hideMark/>
          </w:tcPr>
          <w:p w14:paraId="475F0E0F"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赵荣生教授 </w:t>
            </w:r>
          </w:p>
          <w:p w14:paraId="74EDF1D2" w14:textId="29B95E30"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北京大学第三医院</w:t>
            </w:r>
          </w:p>
        </w:tc>
        <w:tc>
          <w:tcPr>
            <w:tcW w:w="3686" w:type="dxa"/>
            <w:vMerge/>
            <w:shd w:val="clear" w:color="auto" w:fill="auto"/>
            <w:vAlign w:val="center"/>
            <w:hideMark/>
          </w:tcPr>
          <w:p w14:paraId="6762F7DA" w14:textId="77777777" w:rsidR="00872146" w:rsidRPr="00872146" w:rsidRDefault="00872146" w:rsidP="00FA0F09">
            <w:pPr>
              <w:widowControl/>
              <w:jc w:val="left"/>
              <w:rPr>
                <w:rFonts w:ascii="宋体" w:eastAsia="宋体" w:hAnsi="宋体" w:cs="宋体" w:hint="eastAsia"/>
                <w:kern w:val="0"/>
                <w:sz w:val="24"/>
                <w:szCs w:val="24"/>
              </w:rPr>
            </w:pPr>
          </w:p>
        </w:tc>
      </w:tr>
      <w:tr w:rsidR="00872146" w:rsidRPr="00872146" w14:paraId="4310986C" w14:textId="77777777" w:rsidTr="004F457F">
        <w:trPr>
          <w:trHeight w:val="737"/>
          <w:jc w:val="center"/>
        </w:trPr>
        <w:tc>
          <w:tcPr>
            <w:tcW w:w="1940" w:type="dxa"/>
            <w:shd w:val="clear" w:color="auto" w:fill="auto"/>
            <w:vAlign w:val="center"/>
            <w:hideMark/>
          </w:tcPr>
          <w:p w14:paraId="46977A93"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14:05-14:35</w:t>
            </w:r>
          </w:p>
        </w:tc>
        <w:tc>
          <w:tcPr>
            <w:tcW w:w="4859" w:type="dxa"/>
            <w:shd w:val="clear" w:color="auto" w:fill="auto"/>
            <w:vAlign w:val="center"/>
            <w:hideMark/>
          </w:tcPr>
          <w:p w14:paraId="3C462C0C"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循证-基础交叉助力现代中药研发与应用</w:t>
            </w:r>
          </w:p>
        </w:tc>
        <w:tc>
          <w:tcPr>
            <w:tcW w:w="4536" w:type="dxa"/>
            <w:shd w:val="clear" w:color="auto" w:fill="auto"/>
            <w:vAlign w:val="center"/>
            <w:hideMark/>
          </w:tcPr>
          <w:p w14:paraId="58A64002"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孙  </w:t>
            </w:r>
            <w:proofErr w:type="gramStart"/>
            <w:r w:rsidRPr="00872146">
              <w:rPr>
                <w:rFonts w:ascii="宋体" w:eastAsia="宋体" w:hAnsi="宋体" w:cs="宋体" w:hint="eastAsia"/>
                <w:kern w:val="0"/>
                <w:sz w:val="24"/>
                <w:szCs w:val="24"/>
              </w:rPr>
              <w:t>鑫</w:t>
            </w:r>
            <w:proofErr w:type="gramEnd"/>
            <w:r w:rsidRPr="00872146">
              <w:rPr>
                <w:rFonts w:ascii="宋体" w:eastAsia="宋体" w:hAnsi="宋体" w:cs="宋体" w:hint="eastAsia"/>
                <w:kern w:val="0"/>
                <w:sz w:val="24"/>
                <w:szCs w:val="24"/>
              </w:rPr>
              <w:t xml:space="preserve">教授 </w:t>
            </w:r>
          </w:p>
          <w:p w14:paraId="6B14AF9C" w14:textId="24AB3F40"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四川大学循证医学中心</w:t>
            </w:r>
          </w:p>
        </w:tc>
        <w:tc>
          <w:tcPr>
            <w:tcW w:w="3686" w:type="dxa"/>
            <w:shd w:val="clear" w:color="auto" w:fill="auto"/>
            <w:vAlign w:val="center"/>
            <w:hideMark/>
          </w:tcPr>
          <w:p w14:paraId="776BF107"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董  梅教授 </w:t>
            </w:r>
          </w:p>
          <w:p w14:paraId="13A1D90E" w14:textId="0B0C718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哈尔滨医科大学附属肿瘤医院</w:t>
            </w:r>
          </w:p>
        </w:tc>
      </w:tr>
      <w:tr w:rsidR="00872146" w:rsidRPr="00872146" w14:paraId="77D1CE9E" w14:textId="77777777" w:rsidTr="004F457F">
        <w:trPr>
          <w:trHeight w:val="737"/>
          <w:jc w:val="center"/>
        </w:trPr>
        <w:tc>
          <w:tcPr>
            <w:tcW w:w="1940" w:type="dxa"/>
            <w:shd w:val="clear" w:color="auto" w:fill="auto"/>
            <w:vAlign w:val="center"/>
            <w:hideMark/>
          </w:tcPr>
          <w:p w14:paraId="6EB432C2"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14:35-15:05</w:t>
            </w:r>
          </w:p>
        </w:tc>
        <w:tc>
          <w:tcPr>
            <w:tcW w:w="4859" w:type="dxa"/>
            <w:shd w:val="clear" w:color="auto" w:fill="auto"/>
            <w:vAlign w:val="center"/>
            <w:hideMark/>
          </w:tcPr>
          <w:p w14:paraId="120C4047"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肺癌治疗的超说明书用药管理探索与实践</w:t>
            </w:r>
          </w:p>
        </w:tc>
        <w:tc>
          <w:tcPr>
            <w:tcW w:w="4536" w:type="dxa"/>
            <w:shd w:val="clear" w:color="auto" w:fill="auto"/>
            <w:vAlign w:val="center"/>
            <w:hideMark/>
          </w:tcPr>
          <w:p w14:paraId="7AF3B33B"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王  卓教授 </w:t>
            </w:r>
          </w:p>
          <w:p w14:paraId="7B0AAABF" w14:textId="7CF26AAF"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海军军医大学第一附属医院</w:t>
            </w:r>
          </w:p>
        </w:tc>
        <w:tc>
          <w:tcPr>
            <w:tcW w:w="3686" w:type="dxa"/>
            <w:shd w:val="clear" w:color="auto" w:fill="auto"/>
            <w:vAlign w:val="center"/>
            <w:hideMark/>
          </w:tcPr>
          <w:p w14:paraId="4507509B"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王建华教授 </w:t>
            </w:r>
          </w:p>
          <w:p w14:paraId="6345621D" w14:textId="030A8119"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新疆医科大学第一附属医院</w:t>
            </w:r>
          </w:p>
        </w:tc>
      </w:tr>
      <w:tr w:rsidR="00872146" w:rsidRPr="00872146" w14:paraId="21E88126" w14:textId="77777777" w:rsidTr="004F457F">
        <w:trPr>
          <w:trHeight w:val="737"/>
          <w:jc w:val="center"/>
        </w:trPr>
        <w:tc>
          <w:tcPr>
            <w:tcW w:w="1940" w:type="dxa"/>
            <w:shd w:val="clear" w:color="auto" w:fill="auto"/>
            <w:vAlign w:val="center"/>
            <w:hideMark/>
          </w:tcPr>
          <w:p w14:paraId="46F08CAB"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15:05-15:35</w:t>
            </w:r>
          </w:p>
        </w:tc>
        <w:tc>
          <w:tcPr>
            <w:tcW w:w="4859" w:type="dxa"/>
            <w:shd w:val="clear" w:color="auto" w:fill="auto"/>
            <w:vAlign w:val="center"/>
            <w:hideMark/>
          </w:tcPr>
          <w:p w14:paraId="15514CF9"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生物材料医疗产品的循证监管</w:t>
            </w:r>
          </w:p>
        </w:tc>
        <w:tc>
          <w:tcPr>
            <w:tcW w:w="4536" w:type="dxa"/>
            <w:shd w:val="clear" w:color="auto" w:fill="auto"/>
            <w:vAlign w:val="center"/>
            <w:hideMark/>
          </w:tcPr>
          <w:p w14:paraId="31F59F88"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马  </w:t>
            </w:r>
            <w:proofErr w:type="gramStart"/>
            <w:r w:rsidRPr="00872146">
              <w:rPr>
                <w:rFonts w:ascii="宋体" w:eastAsia="宋体" w:hAnsi="宋体" w:cs="宋体" w:hint="eastAsia"/>
                <w:kern w:val="0"/>
                <w:sz w:val="24"/>
                <w:szCs w:val="24"/>
              </w:rPr>
              <w:t>彬</w:t>
            </w:r>
            <w:proofErr w:type="gramEnd"/>
            <w:r w:rsidRPr="00872146">
              <w:rPr>
                <w:rFonts w:ascii="宋体" w:eastAsia="宋体" w:hAnsi="宋体" w:cs="宋体" w:hint="eastAsia"/>
                <w:kern w:val="0"/>
                <w:sz w:val="24"/>
                <w:szCs w:val="24"/>
              </w:rPr>
              <w:t xml:space="preserve">教授 </w:t>
            </w:r>
          </w:p>
          <w:p w14:paraId="6B029F8E" w14:textId="722FE1C8"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兰州大学基础医学院</w:t>
            </w:r>
          </w:p>
        </w:tc>
        <w:tc>
          <w:tcPr>
            <w:tcW w:w="3686" w:type="dxa"/>
            <w:shd w:val="clear" w:color="auto" w:fill="auto"/>
            <w:vAlign w:val="center"/>
            <w:hideMark/>
          </w:tcPr>
          <w:p w14:paraId="1CD978A0"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李晓宇教授 </w:t>
            </w:r>
          </w:p>
          <w:p w14:paraId="5EB00624" w14:textId="44AC30D0"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复旦大学附属中山医院</w:t>
            </w:r>
          </w:p>
        </w:tc>
      </w:tr>
      <w:tr w:rsidR="00872146" w:rsidRPr="00872146" w14:paraId="6E605931" w14:textId="77777777" w:rsidTr="004F457F">
        <w:trPr>
          <w:trHeight w:val="737"/>
          <w:jc w:val="center"/>
        </w:trPr>
        <w:tc>
          <w:tcPr>
            <w:tcW w:w="1940" w:type="dxa"/>
            <w:shd w:val="clear" w:color="auto" w:fill="auto"/>
            <w:vAlign w:val="center"/>
            <w:hideMark/>
          </w:tcPr>
          <w:p w14:paraId="6FAF621F"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15:35-16:05</w:t>
            </w:r>
          </w:p>
        </w:tc>
        <w:tc>
          <w:tcPr>
            <w:tcW w:w="4859" w:type="dxa"/>
            <w:shd w:val="clear" w:color="auto" w:fill="auto"/>
            <w:vAlign w:val="center"/>
            <w:hideMark/>
          </w:tcPr>
          <w:p w14:paraId="36543EDE" w14:textId="77777777" w:rsidR="00872146" w:rsidRPr="00872146"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围手术期</w:t>
            </w:r>
            <w:proofErr w:type="gramEnd"/>
            <w:r w:rsidRPr="00872146">
              <w:rPr>
                <w:rFonts w:ascii="宋体" w:eastAsia="宋体" w:hAnsi="宋体" w:cs="宋体" w:hint="eastAsia"/>
                <w:kern w:val="0"/>
                <w:sz w:val="24"/>
                <w:szCs w:val="24"/>
              </w:rPr>
              <w:t>糖皮质激素合理应用与药学监护</w:t>
            </w:r>
          </w:p>
        </w:tc>
        <w:tc>
          <w:tcPr>
            <w:tcW w:w="4536" w:type="dxa"/>
            <w:shd w:val="clear" w:color="auto" w:fill="auto"/>
            <w:vAlign w:val="center"/>
            <w:hideMark/>
          </w:tcPr>
          <w:p w14:paraId="14335F10"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伍俊妍教授 </w:t>
            </w:r>
          </w:p>
          <w:p w14:paraId="58FC8B03" w14:textId="36F5F135"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中山大学孙逸仙纪念医院</w:t>
            </w:r>
          </w:p>
        </w:tc>
        <w:tc>
          <w:tcPr>
            <w:tcW w:w="3686" w:type="dxa"/>
            <w:shd w:val="clear" w:color="auto" w:fill="auto"/>
            <w:vAlign w:val="center"/>
            <w:hideMark/>
          </w:tcPr>
          <w:p w14:paraId="28EB8F0C" w14:textId="77777777" w:rsidR="00872146"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唐丽琴</w:t>
            </w:r>
            <w:proofErr w:type="gramEnd"/>
            <w:r w:rsidRPr="00872146">
              <w:rPr>
                <w:rFonts w:ascii="宋体" w:eastAsia="宋体" w:hAnsi="宋体" w:cs="宋体" w:hint="eastAsia"/>
                <w:kern w:val="0"/>
                <w:sz w:val="24"/>
                <w:szCs w:val="24"/>
              </w:rPr>
              <w:t xml:space="preserve">教授 </w:t>
            </w:r>
          </w:p>
          <w:p w14:paraId="6B6DCD0D" w14:textId="5DF55C8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中国科学技术大学附属第一医院</w:t>
            </w:r>
          </w:p>
        </w:tc>
      </w:tr>
      <w:tr w:rsidR="00872146" w:rsidRPr="00872146" w14:paraId="3BC0F887" w14:textId="77777777" w:rsidTr="004F457F">
        <w:trPr>
          <w:trHeight w:val="737"/>
          <w:jc w:val="center"/>
        </w:trPr>
        <w:tc>
          <w:tcPr>
            <w:tcW w:w="1940" w:type="dxa"/>
            <w:shd w:val="clear" w:color="auto" w:fill="auto"/>
            <w:vAlign w:val="center"/>
            <w:hideMark/>
          </w:tcPr>
          <w:p w14:paraId="014A952E"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16:05-16:35</w:t>
            </w:r>
          </w:p>
        </w:tc>
        <w:tc>
          <w:tcPr>
            <w:tcW w:w="4859" w:type="dxa"/>
            <w:shd w:val="clear" w:color="auto" w:fill="auto"/>
            <w:vAlign w:val="center"/>
            <w:hideMark/>
          </w:tcPr>
          <w:p w14:paraId="2549BA3D"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药物载体技术的循证思维</w:t>
            </w:r>
          </w:p>
        </w:tc>
        <w:tc>
          <w:tcPr>
            <w:tcW w:w="4536" w:type="dxa"/>
            <w:shd w:val="clear" w:color="auto" w:fill="auto"/>
            <w:vAlign w:val="center"/>
            <w:hideMark/>
          </w:tcPr>
          <w:p w14:paraId="5BAAE78C"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许东航教授 </w:t>
            </w:r>
          </w:p>
          <w:p w14:paraId="187A764D" w14:textId="11D2B65E"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浙江大学医学院附属第二医院</w:t>
            </w:r>
          </w:p>
        </w:tc>
        <w:tc>
          <w:tcPr>
            <w:tcW w:w="3686" w:type="dxa"/>
            <w:shd w:val="clear" w:color="auto" w:fill="auto"/>
            <w:vAlign w:val="center"/>
            <w:hideMark/>
          </w:tcPr>
          <w:p w14:paraId="517DC5A7"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张  </w:t>
            </w:r>
            <w:proofErr w:type="gramStart"/>
            <w:r w:rsidRPr="00872146">
              <w:rPr>
                <w:rFonts w:ascii="宋体" w:eastAsia="宋体" w:hAnsi="宋体" w:cs="宋体" w:hint="eastAsia"/>
                <w:kern w:val="0"/>
                <w:sz w:val="24"/>
                <w:szCs w:val="24"/>
              </w:rPr>
              <w:t>弋</w:t>
            </w:r>
            <w:proofErr w:type="gramEnd"/>
            <w:r w:rsidRPr="00872146">
              <w:rPr>
                <w:rFonts w:ascii="宋体" w:eastAsia="宋体" w:hAnsi="宋体" w:cs="宋体" w:hint="eastAsia"/>
                <w:kern w:val="0"/>
                <w:sz w:val="24"/>
                <w:szCs w:val="24"/>
              </w:rPr>
              <w:t xml:space="preserve">教授 </w:t>
            </w:r>
          </w:p>
          <w:p w14:paraId="2D193989" w14:textId="6FDB7754"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天津市第一中心医院</w:t>
            </w:r>
          </w:p>
        </w:tc>
      </w:tr>
      <w:tr w:rsidR="00872146" w:rsidRPr="00872146" w14:paraId="2B04AC98" w14:textId="77777777" w:rsidTr="004F457F">
        <w:trPr>
          <w:trHeight w:val="737"/>
          <w:jc w:val="center"/>
        </w:trPr>
        <w:tc>
          <w:tcPr>
            <w:tcW w:w="1940" w:type="dxa"/>
            <w:shd w:val="clear" w:color="auto" w:fill="auto"/>
            <w:vAlign w:val="center"/>
            <w:hideMark/>
          </w:tcPr>
          <w:p w14:paraId="750B1444"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16:35-17:05</w:t>
            </w:r>
          </w:p>
        </w:tc>
        <w:tc>
          <w:tcPr>
            <w:tcW w:w="4859" w:type="dxa"/>
            <w:shd w:val="clear" w:color="auto" w:fill="auto"/>
            <w:vAlign w:val="center"/>
            <w:hideMark/>
          </w:tcPr>
          <w:p w14:paraId="4515664B"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驻科临床药师创新服务模式的构建与实践</w:t>
            </w:r>
          </w:p>
        </w:tc>
        <w:tc>
          <w:tcPr>
            <w:tcW w:w="4536" w:type="dxa"/>
            <w:shd w:val="clear" w:color="auto" w:fill="auto"/>
            <w:vAlign w:val="center"/>
            <w:hideMark/>
          </w:tcPr>
          <w:p w14:paraId="6B7275F2"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范国荣教授 </w:t>
            </w:r>
          </w:p>
          <w:p w14:paraId="6102332C" w14:textId="61148656"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上海交通大学附属第一人民医院</w:t>
            </w:r>
          </w:p>
        </w:tc>
        <w:tc>
          <w:tcPr>
            <w:tcW w:w="3686" w:type="dxa"/>
            <w:vMerge w:val="restart"/>
            <w:shd w:val="clear" w:color="auto" w:fill="auto"/>
            <w:vAlign w:val="center"/>
            <w:hideMark/>
          </w:tcPr>
          <w:p w14:paraId="4DFBB805" w14:textId="77777777" w:rsidR="004F457F"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蒋</w:t>
            </w:r>
            <w:proofErr w:type="gramEnd"/>
            <w:r w:rsidRPr="00872146">
              <w:rPr>
                <w:rFonts w:ascii="宋体" w:eastAsia="宋体" w:hAnsi="宋体" w:cs="宋体" w:hint="eastAsia"/>
                <w:kern w:val="0"/>
                <w:sz w:val="24"/>
                <w:szCs w:val="24"/>
              </w:rPr>
              <w:t xml:space="preserve">  </w:t>
            </w:r>
            <w:proofErr w:type="gramStart"/>
            <w:r w:rsidRPr="00872146">
              <w:rPr>
                <w:rFonts w:ascii="宋体" w:eastAsia="宋体" w:hAnsi="宋体" w:cs="宋体" w:hint="eastAsia"/>
                <w:kern w:val="0"/>
                <w:sz w:val="24"/>
                <w:szCs w:val="24"/>
              </w:rPr>
              <w:t>磊</w:t>
            </w:r>
            <w:proofErr w:type="gramEnd"/>
            <w:r w:rsidRPr="00872146">
              <w:rPr>
                <w:rFonts w:ascii="宋体" w:eastAsia="宋体" w:hAnsi="宋体" w:cs="宋体" w:hint="eastAsia"/>
                <w:kern w:val="0"/>
                <w:sz w:val="24"/>
                <w:szCs w:val="24"/>
              </w:rPr>
              <w:t>教授</w:t>
            </w:r>
          </w:p>
          <w:p w14:paraId="2C71F65A" w14:textId="48FDDC5D"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安徽省第二人民医院</w:t>
            </w:r>
          </w:p>
        </w:tc>
      </w:tr>
      <w:tr w:rsidR="00872146" w:rsidRPr="00872146" w14:paraId="175869A6" w14:textId="77777777" w:rsidTr="004F457F">
        <w:trPr>
          <w:trHeight w:val="737"/>
          <w:jc w:val="center"/>
        </w:trPr>
        <w:tc>
          <w:tcPr>
            <w:tcW w:w="1940" w:type="dxa"/>
            <w:shd w:val="clear" w:color="auto" w:fill="auto"/>
            <w:noWrap/>
            <w:vAlign w:val="center"/>
            <w:hideMark/>
          </w:tcPr>
          <w:p w14:paraId="6D5E0B26"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17:05-17:10</w:t>
            </w:r>
          </w:p>
        </w:tc>
        <w:tc>
          <w:tcPr>
            <w:tcW w:w="4859" w:type="dxa"/>
            <w:shd w:val="clear" w:color="auto" w:fill="auto"/>
            <w:vAlign w:val="center"/>
            <w:hideMark/>
          </w:tcPr>
          <w:p w14:paraId="4BDE9908"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会议总结</w:t>
            </w:r>
          </w:p>
        </w:tc>
        <w:tc>
          <w:tcPr>
            <w:tcW w:w="4536" w:type="dxa"/>
            <w:shd w:val="clear" w:color="auto" w:fill="auto"/>
            <w:vAlign w:val="center"/>
            <w:hideMark/>
          </w:tcPr>
          <w:p w14:paraId="6F461B95"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刘</w:t>
            </w:r>
            <w:proofErr w:type="gramStart"/>
            <w:r w:rsidRPr="00872146">
              <w:rPr>
                <w:rFonts w:ascii="宋体" w:eastAsia="宋体" w:hAnsi="宋体" w:cs="宋体" w:hint="eastAsia"/>
                <w:kern w:val="0"/>
                <w:sz w:val="24"/>
                <w:szCs w:val="24"/>
              </w:rPr>
              <w:t>皋</w:t>
            </w:r>
            <w:proofErr w:type="gramEnd"/>
            <w:r w:rsidRPr="00872146">
              <w:rPr>
                <w:rFonts w:ascii="宋体" w:eastAsia="宋体" w:hAnsi="宋体" w:cs="宋体" w:hint="eastAsia"/>
                <w:kern w:val="0"/>
                <w:sz w:val="24"/>
                <w:szCs w:val="24"/>
              </w:rPr>
              <w:t xml:space="preserve">林教授 </w:t>
            </w:r>
          </w:p>
          <w:p w14:paraId="35A194DC" w14:textId="2123A38D"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上海市第一人民医院</w:t>
            </w:r>
          </w:p>
        </w:tc>
        <w:tc>
          <w:tcPr>
            <w:tcW w:w="3686" w:type="dxa"/>
            <w:vMerge/>
            <w:shd w:val="clear" w:color="auto" w:fill="auto"/>
            <w:vAlign w:val="center"/>
            <w:hideMark/>
          </w:tcPr>
          <w:p w14:paraId="12D8844E" w14:textId="77777777" w:rsidR="00872146" w:rsidRPr="00872146" w:rsidRDefault="00872146" w:rsidP="00FA0F09">
            <w:pPr>
              <w:widowControl/>
              <w:jc w:val="left"/>
              <w:rPr>
                <w:rFonts w:ascii="宋体" w:eastAsia="宋体" w:hAnsi="宋体" w:cs="宋体" w:hint="eastAsia"/>
                <w:kern w:val="0"/>
                <w:sz w:val="24"/>
                <w:szCs w:val="24"/>
              </w:rPr>
            </w:pPr>
          </w:p>
        </w:tc>
      </w:tr>
      <w:tr w:rsidR="00872146" w:rsidRPr="00872146" w14:paraId="7CAC8129" w14:textId="77777777" w:rsidTr="004F457F">
        <w:trPr>
          <w:trHeight w:val="1160"/>
          <w:jc w:val="center"/>
        </w:trPr>
        <w:tc>
          <w:tcPr>
            <w:tcW w:w="15021" w:type="dxa"/>
            <w:gridSpan w:val="4"/>
            <w:shd w:val="clear" w:color="auto" w:fill="auto"/>
            <w:vAlign w:val="center"/>
            <w:hideMark/>
          </w:tcPr>
          <w:p w14:paraId="35D9B975" w14:textId="77777777" w:rsidR="00872146" w:rsidRPr="00872146" w:rsidRDefault="00872146" w:rsidP="00714843">
            <w:pPr>
              <w:widowControl/>
              <w:spacing w:line="276" w:lineRule="auto"/>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lastRenderedPageBreak/>
              <w:t xml:space="preserve">12月1日（周日）下午   成都市世纪城国际会议中心3楼 </w:t>
            </w:r>
            <w:proofErr w:type="gramStart"/>
            <w:r w:rsidRPr="00872146">
              <w:rPr>
                <w:rFonts w:ascii="宋体" w:eastAsia="宋体" w:hAnsi="宋体" w:cs="宋体" w:hint="eastAsia"/>
                <w:b/>
                <w:bCs/>
                <w:kern w:val="0"/>
                <w:sz w:val="24"/>
                <w:szCs w:val="24"/>
              </w:rPr>
              <w:t>蜀风厅</w:t>
            </w:r>
            <w:proofErr w:type="gramEnd"/>
            <w:r w:rsidRPr="00872146">
              <w:rPr>
                <w:rFonts w:ascii="宋体" w:eastAsia="宋体" w:hAnsi="宋体" w:cs="宋体" w:hint="eastAsia"/>
                <w:b/>
                <w:bCs/>
                <w:kern w:val="0"/>
                <w:sz w:val="24"/>
                <w:szCs w:val="24"/>
              </w:rPr>
              <w:br/>
              <w:t>分会场二：循证药学与药学教育   主席：缪丽燕教授、谢娟教授</w:t>
            </w:r>
          </w:p>
        </w:tc>
      </w:tr>
      <w:tr w:rsidR="00872146" w:rsidRPr="00872146" w14:paraId="09932162" w14:textId="77777777" w:rsidTr="004F457F">
        <w:trPr>
          <w:trHeight w:val="585"/>
          <w:jc w:val="center"/>
        </w:trPr>
        <w:tc>
          <w:tcPr>
            <w:tcW w:w="1940" w:type="dxa"/>
            <w:shd w:val="clear" w:color="auto" w:fill="auto"/>
            <w:noWrap/>
            <w:vAlign w:val="center"/>
            <w:hideMark/>
          </w:tcPr>
          <w:p w14:paraId="00E402ED" w14:textId="77777777" w:rsidR="00872146" w:rsidRPr="00872146" w:rsidRDefault="00872146" w:rsidP="00FA0F09">
            <w:pPr>
              <w:widowControl/>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时间</w:t>
            </w:r>
          </w:p>
        </w:tc>
        <w:tc>
          <w:tcPr>
            <w:tcW w:w="4859" w:type="dxa"/>
            <w:shd w:val="clear" w:color="auto" w:fill="auto"/>
            <w:noWrap/>
            <w:vAlign w:val="center"/>
            <w:hideMark/>
          </w:tcPr>
          <w:p w14:paraId="4650E955" w14:textId="77777777" w:rsidR="00872146" w:rsidRPr="00872146" w:rsidRDefault="00872146" w:rsidP="00FA0F09">
            <w:pPr>
              <w:widowControl/>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议程</w:t>
            </w:r>
          </w:p>
        </w:tc>
        <w:tc>
          <w:tcPr>
            <w:tcW w:w="4536" w:type="dxa"/>
            <w:shd w:val="clear" w:color="auto" w:fill="auto"/>
            <w:vAlign w:val="center"/>
            <w:hideMark/>
          </w:tcPr>
          <w:p w14:paraId="2914344E" w14:textId="19C7CB94" w:rsidR="00872146" w:rsidRPr="00872146" w:rsidRDefault="004F457F" w:rsidP="004F457F">
            <w:pPr>
              <w:widowControl/>
              <w:jc w:val="center"/>
              <w:rPr>
                <w:rFonts w:ascii="宋体" w:eastAsia="宋体" w:hAnsi="宋体" w:cs="宋体" w:hint="eastAsia"/>
                <w:b/>
                <w:bCs/>
                <w:kern w:val="0"/>
                <w:sz w:val="24"/>
                <w:szCs w:val="24"/>
              </w:rPr>
            </w:pPr>
            <w:bookmarkStart w:id="0" w:name="OLE_LINK7"/>
            <w:r>
              <w:rPr>
                <w:rFonts w:ascii="宋体" w:eastAsia="宋体" w:hAnsi="宋体" w:cs="宋体" w:hint="eastAsia"/>
                <w:b/>
                <w:bCs/>
                <w:kern w:val="0"/>
                <w:sz w:val="24"/>
                <w:szCs w:val="24"/>
              </w:rPr>
              <w:t>报告人</w:t>
            </w:r>
            <w:bookmarkEnd w:id="0"/>
          </w:p>
        </w:tc>
        <w:tc>
          <w:tcPr>
            <w:tcW w:w="3686" w:type="dxa"/>
            <w:shd w:val="clear" w:color="auto" w:fill="auto"/>
            <w:noWrap/>
            <w:vAlign w:val="center"/>
            <w:hideMark/>
          </w:tcPr>
          <w:p w14:paraId="07274BC9" w14:textId="77777777" w:rsidR="00872146" w:rsidRPr="00872146" w:rsidRDefault="00872146" w:rsidP="00FA0F09">
            <w:pPr>
              <w:widowControl/>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主持人</w:t>
            </w:r>
          </w:p>
        </w:tc>
      </w:tr>
      <w:tr w:rsidR="00872146" w:rsidRPr="00872146" w14:paraId="41A43DA3" w14:textId="77777777" w:rsidTr="004F457F">
        <w:trPr>
          <w:trHeight w:val="680"/>
          <w:jc w:val="center"/>
        </w:trPr>
        <w:tc>
          <w:tcPr>
            <w:tcW w:w="1940" w:type="dxa"/>
            <w:shd w:val="clear" w:color="auto" w:fill="auto"/>
            <w:noWrap/>
            <w:vAlign w:val="center"/>
            <w:hideMark/>
          </w:tcPr>
          <w:p w14:paraId="6C746B64"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13:30-13:35</w:t>
            </w:r>
          </w:p>
        </w:tc>
        <w:tc>
          <w:tcPr>
            <w:tcW w:w="4859" w:type="dxa"/>
            <w:shd w:val="clear" w:color="auto" w:fill="auto"/>
            <w:noWrap/>
            <w:vAlign w:val="center"/>
            <w:hideMark/>
          </w:tcPr>
          <w:p w14:paraId="4948BD69"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开场致辞</w:t>
            </w:r>
          </w:p>
        </w:tc>
        <w:tc>
          <w:tcPr>
            <w:tcW w:w="4536" w:type="dxa"/>
            <w:shd w:val="clear" w:color="auto" w:fill="auto"/>
            <w:noWrap/>
            <w:vAlign w:val="center"/>
            <w:hideMark/>
          </w:tcPr>
          <w:p w14:paraId="2131475C"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缪丽燕教授 </w:t>
            </w:r>
          </w:p>
          <w:p w14:paraId="06973625" w14:textId="69D1658A"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苏州大学附属第一医院</w:t>
            </w:r>
          </w:p>
        </w:tc>
        <w:tc>
          <w:tcPr>
            <w:tcW w:w="3686" w:type="dxa"/>
            <w:vMerge w:val="restart"/>
            <w:shd w:val="clear" w:color="auto" w:fill="auto"/>
            <w:vAlign w:val="center"/>
            <w:hideMark/>
          </w:tcPr>
          <w:p w14:paraId="61F181AE"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闫素英教授 </w:t>
            </w:r>
          </w:p>
          <w:p w14:paraId="7204EA7A" w14:textId="51E53A11"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首都医科大学宣武医院</w:t>
            </w:r>
          </w:p>
        </w:tc>
      </w:tr>
      <w:tr w:rsidR="00872146" w:rsidRPr="00872146" w14:paraId="582F3E85" w14:textId="77777777" w:rsidTr="004F457F">
        <w:trPr>
          <w:trHeight w:val="680"/>
          <w:jc w:val="center"/>
        </w:trPr>
        <w:tc>
          <w:tcPr>
            <w:tcW w:w="1940" w:type="dxa"/>
            <w:shd w:val="clear" w:color="auto" w:fill="auto"/>
            <w:noWrap/>
            <w:vAlign w:val="center"/>
            <w:hideMark/>
          </w:tcPr>
          <w:p w14:paraId="54DD5EAB"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13:35-14:05</w:t>
            </w:r>
          </w:p>
        </w:tc>
        <w:tc>
          <w:tcPr>
            <w:tcW w:w="4859" w:type="dxa"/>
            <w:shd w:val="clear" w:color="auto" w:fill="auto"/>
            <w:vAlign w:val="center"/>
            <w:hideMark/>
          </w:tcPr>
          <w:p w14:paraId="4B85B8C3"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高质量循证药学人才培养</w:t>
            </w:r>
          </w:p>
        </w:tc>
        <w:tc>
          <w:tcPr>
            <w:tcW w:w="4536" w:type="dxa"/>
            <w:shd w:val="clear" w:color="auto" w:fill="auto"/>
            <w:vAlign w:val="center"/>
            <w:hideMark/>
          </w:tcPr>
          <w:p w14:paraId="50208862" w14:textId="77777777" w:rsidR="00872146"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林厚文</w:t>
            </w:r>
            <w:proofErr w:type="gramEnd"/>
            <w:r w:rsidRPr="00872146">
              <w:rPr>
                <w:rFonts w:ascii="宋体" w:eastAsia="宋体" w:hAnsi="宋体" w:cs="宋体" w:hint="eastAsia"/>
                <w:kern w:val="0"/>
                <w:sz w:val="24"/>
                <w:szCs w:val="24"/>
              </w:rPr>
              <w:t xml:space="preserve">教授 </w:t>
            </w:r>
          </w:p>
          <w:p w14:paraId="640DE73B" w14:textId="7A8B614C"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上海交通大学医学院附属仁济医院</w:t>
            </w:r>
          </w:p>
        </w:tc>
        <w:tc>
          <w:tcPr>
            <w:tcW w:w="3686" w:type="dxa"/>
            <w:vMerge/>
            <w:shd w:val="clear" w:color="auto" w:fill="auto"/>
            <w:vAlign w:val="center"/>
            <w:hideMark/>
          </w:tcPr>
          <w:p w14:paraId="046CACD6" w14:textId="77777777" w:rsidR="00872146" w:rsidRPr="00872146" w:rsidRDefault="00872146" w:rsidP="00FA0F09">
            <w:pPr>
              <w:widowControl/>
              <w:jc w:val="left"/>
              <w:rPr>
                <w:rFonts w:ascii="宋体" w:eastAsia="宋体" w:hAnsi="宋体" w:cs="宋体" w:hint="eastAsia"/>
                <w:kern w:val="0"/>
                <w:sz w:val="24"/>
                <w:szCs w:val="24"/>
              </w:rPr>
            </w:pPr>
          </w:p>
        </w:tc>
      </w:tr>
      <w:tr w:rsidR="00872146" w:rsidRPr="00872146" w14:paraId="12AF0D38" w14:textId="77777777" w:rsidTr="004F457F">
        <w:trPr>
          <w:trHeight w:val="680"/>
          <w:jc w:val="center"/>
        </w:trPr>
        <w:tc>
          <w:tcPr>
            <w:tcW w:w="1940" w:type="dxa"/>
            <w:shd w:val="clear" w:color="auto" w:fill="auto"/>
            <w:vAlign w:val="center"/>
            <w:hideMark/>
          </w:tcPr>
          <w:p w14:paraId="277E57AC"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14:05-14:35</w:t>
            </w:r>
          </w:p>
        </w:tc>
        <w:tc>
          <w:tcPr>
            <w:tcW w:w="4859" w:type="dxa"/>
            <w:shd w:val="clear" w:color="auto" w:fill="auto"/>
            <w:vAlign w:val="center"/>
            <w:hideMark/>
          </w:tcPr>
          <w:p w14:paraId="34F635C8"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“四新”背景下药事管理教学改革探索与实践</w:t>
            </w:r>
          </w:p>
        </w:tc>
        <w:tc>
          <w:tcPr>
            <w:tcW w:w="4536" w:type="dxa"/>
            <w:shd w:val="clear" w:color="auto" w:fill="auto"/>
            <w:vAlign w:val="center"/>
            <w:hideMark/>
          </w:tcPr>
          <w:p w14:paraId="73B467B3"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解雪峰教授 </w:t>
            </w:r>
          </w:p>
          <w:p w14:paraId="6479FA64" w14:textId="0B1D0779"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安徽医科大学人文医学学院</w:t>
            </w:r>
          </w:p>
        </w:tc>
        <w:tc>
          <w:tcPr>
            <w:tcW w:w="3686" w:type="dxa"/>
            <w:shd w:val="clear" w:color="auto" w:fill="auto"/>
            <w:vAlign w:val="center"/>
            <w:hideMark/>
          </w:tcPr>
          <w:p w14:paraId="327E17E9" w14:textId="77777777" w:rsidR="00872146"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尹</w:t>
            </w:r>
            <w:proofErr w:type="gramEnd"/>
            <w:r w:rsidRPr="00872146">
              <w:rPr>
                <w:rFonts w:ascii="宋体" w:eastAsia="宋体" w:hAnsi="宋体" w:cs="宋体" w:hint="eastAsia"/>
                <w:kern w:val="0"/>
                <w:sz w:val="24"/>
                <w:szCs w:val="24"/>
              </w:rPr>
              <w:t xml:space="preserve">  </w:t>
            </w:r>
            <w:proofErr w:type="gramStart"/>
            <w:r w:rsidRPr="00872146">
              <w:rPr>
                <w:rFonts w:ascii="宋体" w:eastAsia="宋体" w:hAnsi="宋体" w:cs="宋体" w:hint="eastAsia"/>
                <w:kern w:val="0"/>
                <w:sz w:val="24"/>
                <w:szCs w:val="24"/>
              </w:rPr>
              <w:t>桃</w:t>
            </w:r>
            <w:proofErr w:type="gramEnd"/>
            <w:r w:rsidRPr="00872146">
              <w:rPr>
                <w:rFonts w:ascii="宋体" w:eastAsia="宋体" w:hAnsi="宋体" w:cs="宋体" w:hint="eastAsia"/>
                <w:kern w:val="0"/>
                <w:sz w:val="24"/>
                <w:szCs w:val="24"/>
              </w:rPr>
              <w:t xml:space="preserve">教授 </w:t>
            </w:r>
          </w:p>
          <w:p w14:paraId="3687CC22" w14:textId="0908D272"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中南大学湘雅医院</w:t>
            </w:r>
          </w:p>
        </w:tc>
      </w:tr>
      <w:tr w:rsidR="00872146" w:rsidRPr="00872146" w14:paraId="20F4AE96" w14:textId="77777777" w:rsidTr="004F457F">
        <w:trPr>
          <w:trHeight w:val="680"/>
          <w:jc w:val="center"/>
        </w:trPr>
        <w:tc>
          <w:tcPr>
            <w:tcW w:w="1940" w:type="dxa"/>
            <w:shd w:val="clear" w:color="auto" w:fill="auto"/>
            <w:vAlign w:val="center"/>
            <w:hideMark/>
          </w:tcPr>
          <w:p w14:paraId="609AE127"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14:35-15:05</w:t>
            </w:r>
          </w:p>
        </w:tc>
        <w:tc>
          <w:tcPr>
            <w:tcW w:w="4859" w:type="dxa"/>
            <w:shd w:val="clear" w:color="auto" w:fill="auto"/>
            <w:vAlign w:val="center"/>
            <w:hideMark/>
          </w:tcPr>
          <w:p w14:paraId="30BC7DC5"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医学院校“懂医精药”药学人才</w:t>
            </w:r>
            <w:proofErr w:type="gramStart"/>
            <w:r w:rsidRPr="00872146">
              <w:rPr>
                <w:rFonts w:ascii="宋体" w:eastAsia="宋体" w:hAnsi="宋体" w:cs="宋体" w:hint="eastAsia"/>
                <w:kern w:val="0"/>
                <w:sz w:val="24"/>
                <w:szCs w:val="24"/>
              </w:rPr>
              <w:t>“</w:t>
            </w:r>
            <w:proofErr w:type="gramEnd"/>
            <w:r w:rsidRPr="00872146">
              <w:rPr>
                <w:rFonts w:ascii="宋体" w:eastAsia="宋体" w:hAnsi="宋体" w:cs="宋体" w:hint="eastAsia"/>
                <w:kern w:val="0"/>
                <w:sz w:val="24"/>
                <w:szCs w:val="24"/>
              </w:rPr>
              <w:t>“I-SPARK”培养模式的构建与实践</w:t>
            </w:r>
          </w:p>
        </w:tc>
        <w:tc>
          <w:tcPr>
            <w:tcW w:w="4536" w:type="dxa"/>
            <w:shd w:val="clear" w:color="auto" w:fill="auto"/>
            <w:vAlign w:val="center"/>
            <w:hideMark/>
          </w:tcPr>
          <w:p w14:paraId="4025567F"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李  </w:t>
            </w:r>
            <w:proofErr w:type="gramStart"/>
            <w:r w:rsidRPr="00872146">
              <w:rPr>
                <w:rFonts w:ascii="宋体" w:eastAsia="宋体" w:hAnsi="宋体" w:cs="宋体" w:hint="eastAsia"/>
                <w:kern w:val="0"/>
                <w:sz w:val="24"/>
                <w:szCs w:val="24"/>
              </w:rPr>
              <w:t>歆</w:t>
            </w:r>
            <w:proofErr w:type="gramEnd"/>
            <w:r w:rsidRPr="00872146">
              <w:rPr>
                <w:rFonts w:ascii="宋体" w:eastAsia="宋体" w:hAnsi="宋体" w:cs="宋体" w:hint="eastAsia"/>
                <w:kern w:val="0"/>
                <w:sz w:val="24"/>
                <w:szCs w:val="24"/>
              </w:rPr>
              <w:t xml:space="preserve">教授 </w:t>
            </w:r>
          </w:p>
          <w:p w14:paraId="4A31B7EC" w14:textId="6AFB2773"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南京医科大学药学院</w:t>
            </w:r>
          </w:p>
        </w:tc>
        <w:tc>
          <w:tcPr>
            <w:tcW w:w="3686" w:type="dxa"/>
            <w:shd w:val="clear" w:color="auto" w:fill="auto"/>
            <w:vAlign w:val="center"/>
            <w:hideMark/>
          </w:tcPr>
          <w:p w14:paraId="774D6C90" w14:textId="77777777" w:rsidR="00872146"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冯</w:t>
            </w:r>
            <w:proofErr w:type="gramEnd"/>
            <w:r w:rsidRPr="00872146">
              <w:rPr>
                <w:rFonts w:ascii="宋体" w:eastAsia="宋体" w:hAnsi="宋体" w:cs="宋体" w:hint="eastAsia"/>
                <w:kern w:val="0"/>
                <w:sz w:val="24"/>
                <w:szCs w:val="24"/>
              </w:rPr>
              <w:t xml:space="preserve">  欣教授 </w:t>
            </w:r>
          </w:p>
          <w:p w14:paraId="7069ABE7" w14:textId="2A681DD6"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首都医科大学附属北京妇产医院</w:t>
            </w:r>
          </w:p>
        </w:tc>
      </w:tr>
      <w:tr w:rsidR="00872146" w:rsidRPr="00872146" w14:paraId="2E05F23A" w14:textId="77777777" w:rsidTr="004F457F">
        <w:trPr>
          <w:trHeight w:val="680"/>
          <w:jc w:val="center"/>
        </w:trPr>
        <w:tc>
          <w:tcPr>
            <w:tcW w:w="1940" w:type="dxa"/>
            <w:shd w:val="clear" w:color="auto" w:fill="auto"/>
            <w:vAlign w:val="center"/>
            <w:hideMark/>
          </w:tcPr>
          <w:p w14:paraId="65DA7919"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15:05-15:35</w:t>
            </w:r>
          </w:p>
        </w:tc>
        <w:tc>
          <w:tcPr>
            <w:tcW w:w="4859" w:type="dxa"/>
            <w:shd w:val="clear" w:color="auto" w:fill="auto"/>
            <w:vAlign w:val="center"/>
            <w:hideMark/>
          </w:tcPr>
          <w:p w14:paraId="09648E4D" w14:textId="77777777" w:rsidR="00872146" w:rsidRPr="00872146"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肿瘤驻</w:t>
            </w:r>
            <w:proofErr w:type="gramEnd"/>
            <w:r w:rsidRPr="00872146">
              <w:rPr>
                <w:rFonts w:ascii="宋体" w:eastAsia="宋体" w:hAnsi="宋体" w:cs="宋体" w:hint="eastAsia"/>
                <w:kern w:val="0"/>
                <w:sz w:val="24"/>
                <w:szCs w:val="24"/>
              </w:rPr>
              <w:t>科药师试行经验分享</w:t>
            </w:r>
          </w:p>
        </w:tc>
        <w:tc>
          <w:tcPr>
            <w:tcW w:w="4536" w:type="dxa"/>
            <w:shd w:val="clear" w:color="auto" w:fill="auto"/>
            <w:vAlign w:val="center"/>
            <w:hideMark/>
          </w:tcPr>
          <w:p w14:paraId="47FE96DF"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肖洪涛教授 </w:t>
            </w:r>
          </w:p>
          <w:p w14:paraId="71B3C7C2" w14:textId="73741961"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四川省肿瘤医院</w:t>
            </w:r>
          </w:p>
        </w:tc>
        <w:tc>
          <w:tcPr>
            <w:tcW w:w="3686" w:type="dxa"/>
            <w:shd w:val="clear" w:color="auto" w:fill="auto"/>
            <w:vAlign w:val="center"/>
            <w:hideMark/>
          </w:tcPr>
          <w:p w14:paraId="7D73D4A2"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张  </w:t>
            </w:r>
            <w:proofErr w:type="gramStart"/>
            <w:r w:rsidRPr="00872146">
              <w:rPr>
                <w:rFonts w:ascii="宋体" w:eastAsia="宋体" w:hAnsi="宋体" w:cs="宋体" w:hint="eastAsia"/>
                <w:kern w:val="0"/>
                <w:sz w:val="24"/>
                <w:szCs w:val="24"/>
              </w:rPr>
              <w:t>峻</w:t>
            </w:r>
            <w:proofErr w:type="gramEnd"/>
            <w:r w:rsidRPr="00872146">
              <w:rPr>
                <w:rFonts w:ascii="宋体" w:eastAsia="宋体" w:hAnsi="宋体" w:cs="宋体" w:hint="eastAsia"/>
                <w:kern w:val="0"/>
                <w:sz w:val="24"/>
                <w:szCs w:val="24"/>
              </w:rPr>
              <w:t xml:space="preserve">教授 </w:t>
            </w:r>
          </w:p>
          <w:p w14:paraId="190348A0" w14:textId="704AB7A3"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昆明医科大学第一附属医院</w:t>
            </w:r>
          </w:p>
        </w:tc>
      </w:tr>
      <w:tr w:rsidR="00872146" w:rsidRPr="00872146" w14:paraId="12E3A2EA" w14:textId="77777777" w:rsidTr="004F457F">
        <w:trPr>
          <w:trHeight w:val="680"/>
          <w:jc w:val="center"/>
        </w:trPr>
        <w:tc>
          <w:tcPr>
            <w:tcW w:w="1940" w:type="dxa"/>
            <w:shd w:val="clear" w:color="auto" w:fill="auto"/>
            <w:vAlign w:val="center"/>
            <w:hideMark/>
          </w:tcPr>
          <w:p w14:paraId="352A5537"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15:35-16:05</w:t>
            </w:r>
          </w:p>
        </w:tc>
        <w:tc>
          <w:tcPr>
            <w:tcW w:w="4859" w:type="dxa"/>
            <w:shd w:val="clear" w:color="auto" w:fill="auto"/>
            <w:vAlign w:val="center"/>
            <w:hideMark/>
          </w:tcPr>
          <w:p w14:paraId="3413F706"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以患者为中心的临床实践与科研创新</w:t>
            </w:r>
          </w:p>
        </w:tc>
        <w:tc>
          <w:tcPr>
            <w:tcW w:w="4536" w:type="dxa"/>
            <w:shd w:val="clear" w:color="auto" w:fill="auto"/>
            <w:vAlign w:val="center"/>
            <w:hideMark/>
          </w:tcPr>
          <w:p w14:paraId="413F99A4"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郭玉金教授 </w:t>
            </w:r>
          </w:p>
          <w:p w14:paraId="7CF86510" w14:textId="0CEED3CA"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济宁市第一人民医院</w:t>
            </w:r>
          </w:p>
        </w:tc>
        <w:tc>
          <w:tcPr>
            <w:tcW w:w="3686" w:type="dxa"/>
            <w:shd w:val="clear" w:color="auto" w:fill="auto"/>
            <w:vAlign w:val="center"/>
            <w:hideMark/>
          </w:tcPr>
          <w:p w14:paraId="2EA7B4B3"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姚东宁教授 </w:t>
            </w:r>
          </w:p>
          <w:p w14:paraId="604A0661" w14:textId="5FB144C2"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南京医科大学药学院</w:t>
            </w:r>
          </w:p>
        </w:tc>
      </w:tr>
      <w:tr w:rsidR="00872146" w:rsidRPr="00872146" w14:paraId="773E2840" w14:textId="77777777" w:rsidTr="004F457F">
        <w:trPr>
          <w:trHeight w:val="680"/>
          <w:jc w:val="center"/>
        </w:trPr>
        <w:tc>
          <w:tcPr>
            <w:tcW w:w="1940" w:type="dxa"/>
            <w:shd w:val="clear" w:color="auto" w:fill="auto"/>
            <w:vAlign w:val="center"/>
            <w:hideMark/>
          </w:tcPr>
          <w:p w14:paraId="41ED9F28"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16:05-16:35</w:t>
            </w:r>
          </w:p>
        </w:tc>
        <w:tc>
          <w:tcPr>
            <w:tcW w:w="4859" w:type="dxa"/>
            <w:shd w:val="clear" w:color="auto" w:fill="auto"/>
            <w:vAlign w:val="center"/>
            <w:hideMark/>
          </w:tcPr>
          <w:p w14:paraId="53FFAB8E"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高层次临床药学人才培养的探索与实践——以复旦大学为例</w:t>
            </w:r>
          </w:p>
        </w:tc>
        <w:tc>
          <w:tcPr>
            <w:tcW w:w="4536" w:type="dxa"/>
            <w:shd w:val="clear" w:color="auto" w:fill="auto"/>
            <w:vAlign w:val="center"/>
            <w:hideMark/>
          </w:tcPr>
          <w:p w14:paraId="5A1E27AF"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马  国教授 </w:t>
            </w:r>
          </w:p>
          <w:p w14:paraId="12654141" w14:textId="3FF5F754"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复旦大学药学院</w:t>
            </w:r>
          </w:p>
        </w:tc>
        <w:tc>
          <w:tcPr>
            <w:tcW w:w="3686" w:type="dxa"/>
            <w:shd w:val="clear" w:color="auto" w:fill="auto"/>
            <w:vAlign w:val="center"/>
            <w:hideMark/>
          </w:tcPr>
          <w:p w14:paraId="150CBBBC"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余自成教授 </w:t>
            </w:r>
          </w:p>
          <w:p w14:paraId="518505D9" w14:textId="72CBF1EB"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同济大学附属杨浦医院</w:t>
            </w:r>
          </w:p>
        </w:tc>
      </w:tr>
      <w:tr w:rsidR="00872146" w:rsidRPr="00872146" w14:paraId="48DA8E7B" w14:textId="77777777" w:rsidTr="004F457F">
        <w:trPr>
          <w:trHeight w:val="1580"/>
          <w:jc w:val="center"/>
        </w:trPr>
        <w:tc>
          <w:tcPr>
            <w:tcW w:w="1940" w:type="dxa"/>
            <w:shd w:val="clear" w:color="auto" w:fill="auto"/>
            <w:vAlign w:val="center"/>
            <w:hideMark/>
          </w:tcPr>
          <w:p w14:paraId="269B17F6"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16:35-17:05</w:t>
            </w:r>
          </w:p>
        </w:tc>
        <w:tc>
          <w:tcPr>
            <w:tcW w:w="9395" w:type="dxa"/>
            <w:gridSpan w:val="2"/>
            <w:shd w:val="clear" w:color="auto" w:fill="auto"/>
            <w:vAlign w:val="center"/>
            <w:hideMark/>
          </w:tcPr>
          <w:p w14:paraId="7E367C10" w14:textId="77777777" w:rsid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讨论主题：高校开展循证药学教育的机遇与挑战？</w:t>
            </w:r>
            <w:r w:rsidRPr="00872146">
              <w:rPr>
                <w:rFonts w:ascii="宋体" w:eastAsia="宋体" w:hAnsi="宋体" w:cs="宋体" w:hint="eastAsia"/>
                <w:kern w:val="0"/>
                <w:sz w:val="24"/>
                <w:szCs w:val="24"/>
              </w:rPr>
              <w:br/>
              <w:t xml:space="preserve">讨论嘉宾：解雪峰教授 安徽医科大学人文医学学院     </w:t>
            </w:r>
          </w:p>
          <w:p w14:paraId="5E13C676" w14:textId="77777777" w:rsidR="00872146" w:rsidRDefault="00872146" w:rsidP="00872146">
            <w:pPr>
              <w:widowControl/>
              <w:ind w:firstLineChars="500" w:firstLine="1200"/>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李  </w:t>
            </w:r>
            <w:proofErr w:type="gramStart"/>
            <w:r w:rsidRPr="00872146">
              <w:rPr>
                <w:rFonts w:ascii="宋体" w:eastAsia="宋体" w:hAnsi="宋体" w:cs="宋体" w:hint="eastAsia"/>
                <w:kern w:val="0"/>
                <w:sz w:val="24"/>
                <w:szCs w:val="24"/>
              </w:rPr>
              <w:t>歆</w:t>
            </w:r>
            <w:proofErr w:type="gramEnd"/>
            <w:r w:rsidRPr="00872146">
              <w:rPr>
                <w:rFonts w:ascii="宋体" w:eastAsia="宋体" w:hAnsi="宋体" w:cs="宋体" w:hint="eastAsia"/>
                <w:kern w:val="0"/>
                <w:sz w:val="24"/>
                <w:szCs w:val="24"/>
              </w:rPr>
              <w:t>教授 南京医科大学药学院</w:t>
            </w:r>
            <w:r w:rsidRPr="00872146">
              <w:rPr>
                <w:rFonts w:ascii="宋体" w:eastAsia="宋体" w:hAnsi="宋体" w:cs="宋体" w:hint="eastAsia"/>
                <w:kern w:val="0"/>
                <w:sz w:val="24"/>
                <w:szCs w:val="24"/>
              </w:rPr>
              <w:br/>
              <w:t xml:space="preserve">        </w:t>
            </w:r>
            <w:r>
              <w:rPr>
                <w:rFonts w:ascii="宋体" w:eastAsia="宋体" w:hAnsi="宋体" w:cs="宋体" w:hint="eastAsia"/>
                <w:kern w:val="0"/>
                <w:sz w:val="24"/>
                <w:szCs w:val="24"/>
              </w:rPr>
              <w:t xml:space="preserve"> </w:t>
            </w:r>
            <w:r w:rsidRPr="00872146">
              <w:rPr>
                <w:rFonts w:ascii="宋体" w:eastAsia="宋体" w:hAnsi="宋体" w:cs="宋体" w:hint="eastAsia"/>
                <w:kern w:val="0"/>
                <w:sz w:val="24"/>
                <w:szCs w:val="24"/>
              </w:rPr>
              <w:t xml:space="preserve"> 谢  </w:t>
            </w:r>
            <w:proofErr w:type="gramStart"/>
            <w:r w:rsidRPr="00872146">
              <w:rPr>
                <w:rFonts w:ascii="宋体" w:eastAsia="宋体" w:hAnsi="宋体" w:cs="宋体" w:hint="eastAsia"/>
                <w:kern w:val="0"/>
                <w:sz w:val="24"/>
                <w:szCs w:val="24"/>
              </w:rPr>
              <w:t>娟</w:t>
            </w:r>
            <w:proofErr w:type="gramEnd"/>
            <w:r w:rsidRPr="00872146">
              <w:rPr>
                <w:rFonts w:ascii="宋体" w:eastAsia="宋体" w:hAnsi="宋体" w:cs="宋体" w:hint="eastAsia"/>
                <w:kern w:val="0"/>
                <w:sz w:val="24"/>
                <w:szCs w:val="24"/>
              </w:rPr>
              <w:t>教授 贵州省人民医院</w:t>
            </w:r>
          </w:p>
          <w:p w14:paraId="26F303D2" w14:textId="37B194AE" w:rsidR="00872146" w:rsidRPr="00872146" w:rsidRDefault="00872146" w:rsidP="00872146">
            <w:pPr>
              <w:widowControl/>
              <w:ind w:firstLineChars="500" w:firstLine="1200"/>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马  国教授 复旦大学药学院</w:t>
            </w:r>
            <w:r w:rsidRPr="00872146">
              <w:rPr>
                <w:rFonts w:ascii="宋体" w:eastAsia="宋体" w:hAnsi="宋体" w:cs="宋体" w:hint="eastAsia"/>
                <w:kern w:val="0"/>
                <w:sz w:val="24"/>
                <w:szCs w:val="24"/>
              </w:rPr>
              <w:br/>
              <w:t xml:space="preserve">        </w:t>
            </w:r>
            <w:r>
              <w:rPr>
                <w:rFonts w:ascii="宋体" w:eastAsia="宋体" w:hAnsi="宋体" w:cs="宋体" w:hint="eastAsia"/>
                <w:kern w:val="0"/>
                <w:sz w:val="24"/>
                <w:szCs w:val="24"/>
              </w:rPr>
              <w:t xml:space="preserve"> </w:t>
            </w:r>
            <w:r w:rsidRPr="00872146">
              <w:rPr>
                <w:rFonts w:ascii="宋体" w:eastAsia="宋体" w:hAnsi="宋体" w:cs="宋体" w:hint="eastAsia"/>
                <w:kern w:val="0"/>
                <w:sz w:val="24"/>
                <w:szCs w:val="24"/>
              </w:rPr>
              <w:t xml:space="preserve"> 姚东宁教授 南京医科大学药学院</w:t>
            </w:r>
          </w:p>
        </w:tc>
        <w:tc>
          <w:tcPr>
            <w:tcW w:w="3686" w:type="dxa"/>
            <w:shd w:val="clear" w:color="auto" w:fill="auto"/>
            <w:vAlign w:val="center"/>
            <w:hideMark/>
          </w:tcPr>
          <w:p w14:paraId="12382374" w14:textId="77777777" w:rsidR="004F457F"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唐可京教授</w:t>
            </w:r>
            <w:proofErr w:type="gramEnd"/>
            <w:r w:rsidRPr="00872146">
              <w:rPr>
                <w:rFonts w:ascii="宋体" w:eastAsia="宋体" w:hAnsi="宋体" w:cs="宋体" w:hint="eastAsia"/>
                <w:kern w:val="0"/>
                <w:sz w:val="24"/>
                <w:szCs w:val="24"/>
              </w:rPr>
              <w:t xml:space="preserve"> </w:t>
            </w:r>
          </w:p>
          <w:p w14:paraId="53E665C1" w14:textId="4A4D4AB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中山大学附属第一医院</w:t>
            </w:r>
          </w:p>
        </w:tc>
      </w:tr>
      <w:tr w:rsidR="00872146" w:rsidRPr="00872146" w14:paraId="5A3D5597" w14:textId="77777777" w:rsidTr="004F457F">
        <w:trPr>
          <w:trHeight w:val="840"/>
          <w:jc w:val="center"/>
        </w:trPr>
        <w:tc>
          <w:tcPr>
            <w:tcW w:w="1940" w:type="dxa"/>
            <w:shd w:val="clear" w:color="auto" w:fill="auto"/>
            <w:noWrap/>
            <w:vAlign w:val="center"/>
            <w:hideMark/>
          </w:tcPr>
          <w:p w14:paraId="0398D7B5"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17:05-17:10</w:t>
            </w:r>
          </w:p>
        </w:tc>
        <w:tc>
          <w:tcPr>
            <w:tcW w:w="4859" w:type="dxa"/>
            <w:shd w:val="clear" w:color="auto" w:fill="auto"/>
            <w:vAlign w:val="center"/>
            <w:hideMark/>
          </w:tcPr>
          <w:p w14:paraId="1997F81F"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会议总结</w:t>
            </w:r>
          </w:p>
        </w:tc>
        <w:tc>
          <w:tcPr>
            <w:tcW w:w="4536" w:type="dxa"/>
            <w:shd w:val="clear" w:color="auto" w:fill="auto"/>
            <w:vAlign w:val="center"/>
            <w:hideMark/>
          </w:tcPr>
          <w:p w14:paraId="76168E08"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谢  </w:t>
            </w:r>
            <w:proofErr w:type="gramStart"/>
            <w:r w:rsidRPr="00872146">
              <w:rPr>
                <w:rFonts w:ascii="宋体" w:eastAsia="宋体" w:hAnsi="宋体" w:cs="宋体" w:hint="eastAsia"/>
                <w:kern w:val="0"/>
                <w:sz w:val="24"/>
                <w:szCs w:val="24"/>
              </w:rPr>
              <w:t>娟</w:t>
            </w:r>
            <w:proofErr w:type="gramEnd"/>
            <w:r w:rsidRPr="00872146">
              <w:rPr>
                <w:rFonts w:ascii="宋体" w:eastAsia="宋体" w:hAnsi="宋体" w:cs="宋体" w:hint="eastAsia"/>
                <w:kern w:val="0"/>
                <w:sz w:val="24"/>
                <w:szCs w:val="24"/>
              </w:rPr>
              <w:t>教授 贵州省人民医院</w:t>
            </w:r>
          </w:p>
        </w:tc>
        <w:tc>
          <w:tcPr>
            <w:tcW w:w="3686" w:type="dxa"/>
            <w:shd w:val="clear" w:color="auto" w:fill="auto"/>
            <w:vAlign w:val="center"/>
            <w:hideMark/>
          </w:tcPr>
          <w:p w14:paraId="5A53C1C4" w14:textId="77777777" w:rsidR="00872146" w:rsidRPr="00872146" w:rsidRDefault="00872146" w:rsidP="00FA0F09">
            <w:pPr>
              <w:widowControl/>
              <w:jc w:val="left"/>
              <w:rPr>
                <w:rFonts w:ascii="宋体" w:eastAsia="宋体" w:hAnsi="宋体" w:cs="宋体" w:hint="eastAsia"/>
                <w:kern w:val="0"/>
                <w:sz w:val="24"/>
                <w:szCs w:val="24"/>
              </w:rPr>
            </w:pPr>
          </w:p>
        </w:tc>
      </w:tr>
      <w:tr w:rsidR="00872146" w:rsidRPr="00872146" w14:paraId="4C11BF2B" w14:textId="77777777" w:rsidTr="004F457F">
        <w:trPr>
          <w:trHeight w:val="980"/>
          <w:jc w:val="center"/>
        </w:trPr>
        <w:tc>
          <w:tcPr>
            <w:tcW w:w="15021" w:type="dxa"/>
            <w:gridSpan w:val="4"/>
            <w:shd w:val="clear" w:color="auto" w:fill="auto"/>
            <w:vAlign w:val="center"/>
            <w:hideMark/>
          </w:tcPr>
          <w:p w14:paraId="7E097671" w14:textId="77777777" w:rsidR="00872146" w:rsidRPr="00872146" w:rsidRDefault="00872146" w:rsidP="00714843">
            <w:pPr>
              <w:widowControl/>
              <w:spacing w:line="276" w:lineRule="auto"/>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lastRenderedPageBreak/>
              <w:t xml:space="preserve">12月1日（周日）下午  成都市世纪城国际会议中心3楼 </w:t>
            </w:r>
            <w:proofErr w:type="gramStart"/>
            <w:r w:rsidRPr="00872146">
              <w:rPr>
                <w:rFonts w:ascii="宋体" w:eastAsia="宋体" w:hAnsi="宋体" w:cs="宋体" w:hint="eastAsia"/>
                <w:b/>
                <w:bCs/>
                <w:kern w:val="0"/>
                <w:sz w:val="24"/>
                <w:szCs w:val="24"/>
              </w:rPr>
              <w:t>蜀韵厅</w:t>
            </w:r>
            <w:proofErr w:type="gramEnd"/>
            <w:r w:rsidRPr="00872146">
              <w:rPr>
                <w:rFonts w:ascii="宋体" w:eastAsia="宋体" w:hAnsi="宋体" w:cs="宋体" w:hint="eastAsia"/>
                <w:b/>
                <w:bCs/>
                <w:kern w:val="0"/>
                <w:sz w:val="24"/>
                <w:szCs w:val="24"/>
              </w:rPr>
              <w:br/>
              <w:t xml:space="preserve"> 分会场三：循证后浪——青年沙龙   主席：张相林教授、张伶俐教授、夏伦祝教授</w:t>
            </w:r>
          </w:p>
        </w:tc>
      </w:tr>
      <w:tr w:rsidR="00872146" w:rsidRPr="00872146" w14:paraId="3B486B24" w14:textId="77777777" w:rsidTr="004F457F">
        <w:trPr>
          <w:trHeight w:val="585"/>
          <w:jc w:val="center"/>
        </w:trPr>
        <w:tc>
          <w:tcPr>
            <w:tcW w:w="1940" w:type="dxa"/>
            <w:shd w:val="clear" w:color="auto" w:fill="auto"/>
            <w:noWrap/>
            <w:vAlign w:val="center"/>
            <w:hideMark/>
          </w:tcPr>
          <w:p w14:paraId="5FDFA0AC" w14:textId="77777777" w:rsidR="00872146" w:rsidRPr="00872146" w:rsidRDefault="00872146" w:rsidP="00FA0F09">
            <w:pPr>
              <w:widowControl/>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时间</w:t>
            </w:r>
          </w:p>
        </w:tc>
        <w:tc>
          <w:tcPr>
            <w:tcW w:w="4859" w:type="dxa"/>
            <w:shd w:val="clear" w:color="auto" w:fill="auto"/>
            <w:noWrap/>
            <w:vAlign w:val="center"/>
            <w:hideMark/>
          </w:tcPr>
          <w:p w14:paraId="2123CE56" w14:textId="77777777" w:rsidR="00872146" w:rsidRPr="00872146" w:rsidRDefault="00872146" w:rsidP="00FA0F09">
            <w:pPr>
              <w:widowControl/>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议程</w:t>
            </w:r>
          </w:p>
        </w:tc>
        <w:tc>
          <w:tcPr>
            <w:tcW w:w="4536" w:type="dxa"/>
            <w:shd w:val="clear" w:color="auto" w:fill="auto"/>
            <w:vAlign w:val="center"/>
            <w:hideMark/>
          </w:tcPr>
          <w:p w14:paraId="75AF89A3" w14:textId="3291EF03" w:rsidR="00872146" w:rsidRPr="00872146" w:rsidRDefault="004F457F" w:rsidP="00FA0F09">
            <w:pPr>
              <w:widowControl/>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报告</w:t>
            </w:r>
            <w:r w:rsidR="00872146" w:rsidRPr="00872146">
              <w:rPr>
                <w:rFonts w:ascii="宋体" w:eastAsia="宋体" w:hAnsi="宋体" w:cs="宋体" w:hint="eastAsia"/>
                <w:b/>
                <w:bCs/>
                <w:kern w:val="0"/>
                <w:sz w:val="24"/>
                <w:szCs w:val="24"/>
              </w:rPr>
              <w:t>人</w:t>
            </w:r>
          </w:p>
        </w:tc>
        <w:tc>
          <w:tcPr>
            <w:tcW w:w="3686" w:type="dxa"/>
            <w:shd w:val="clear" w:color="auto" w:fill="auto"/>
            <w:noWrap/>
            <w:vAlign w:val="center"/>
            <w:hideMark/>
          </w:tcPr>
          <w:p w14:paraId="6A402E98" w14:textId="77777777" w:rsidR="00872146" w:rsidRPr="00872146" w:rsidRDefault="00872146" w:rsidP="00FA0F09">
            <w:pPr>
              <w:widowControl/>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主持人</w:t>
            </w:r>
          </w:p>
        </w:tc>
      </w:tr>
      <w:tr w:rsidR="00872146" w:rsidRPr="00872146" w14:paraId="25839CE5" w14:textId="77777777" w:rsidTr="004F457F">
        <w:trPr>
          <w:trHeight w:val="660"/>
          <w:jc w:val="center"/>
        </w:trPr>
        <w:tc>
          <w:tcPr>
            <w:tcW w:w="1940" w:type="dxa"/>
            <w:shd w:val="clear" w:color="auto" w:fill="auto"/>
            <w:vAlign w:val="center"/>
            <w:hideMark/>
          </w:tcPr>
          <w:p w14:paraId="64430976"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13:30-13:35</w:t>
            </w:r>
          </w:p>
        </w:tc>
        <w:tc>
          <w:tcPr>
            <w:tcW w:w="4859" w:type="dxa"/>
            <w:shd w:val="clear" w:color="auto" w:fill="auto"/>
            <w:vAlign w:val="center"/>
            <w:hideMark/>
          </w:tcPr>
          <w:p w14:paraId="7ACED558"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开场致辞</w:t>
            </w:r>
          </w:p>
        </w:tc>
        <w:tc>
          <w:tcPr>
            <w:tcW w:w="4536" w:type="dxa"/>
            <w:shd w:val="clear" w:color="auto" w:fill="auto"/>
            <w:vAlign w:val="center"/>
            <w:hideMark/>
          </w:tcPr>
          <w:p w14:paraId="68C749D6" w14:textId="77777777" w:rsidR="004F457F"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张相林教授</w:t>
            </w:r>
          </w:p>
          <w:p w14:paraId="6BDB9D3B" w14:textId="5CCE134D"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中日友好医院</w:t>
            </w:r>
          </w:p>
        </w:tc>
        <w:tc>
          <w:tcPr>
            <w:tcW w:w="3686" w:type="dxa"/>
            <w:vMerge w:val="restart"/>
            <w:shd w:val="clear" w:color="auto" w:fill="auto"/>
            <w:vAlign w:val="center"/>
            <w:hideMark/>
          </w:tcPr>
          <w:p w14:paraId="27513E60" w14:textId="77777777" w:rsidR="004F457F"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br/>
            </w:r>
            <w:proofErr w:type="gramStart"/>
            <w:r w:rsidRPr="00872146">
              <w:rPr>
                <w:rFonts w:ascii="宋体" w:eastAsia="宋体" w:hAnsi="宋体" w:cs="宋体" w:hint="eastAsia"/>
                <w:kern w:val="0"/>
                <w:sz w:val="24"/>
                <w:szCs w:val="24"/>
              </w:rPr>
              <w:t>梅全喜</w:t>
            </w:r>
            <w:proofErr w:type="gramEnd"/>
            <w:r w:rsidRPr="00872146">
              <w:rPr>
                <w:rFonts w:ascii="宋体" w:eastAsia="宋体" w:hAnsi="宋体" w:cs="宋体" w:hint="eastAsia"/>
                <w:kern w:val="0"/>
                <w:sz w:val="24"/>
                <w:szCs w:val="24"/>
              </w:rPr>
              <w:t xml:space="preserve">教授 </w:t>
            </w:r>
          </w:p>
          <w:p w14:paraId="632BE1D5" w14:textId="142D4232"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广州中医药大学附属中山中医院</w:t>
            </w:r>
          </w:p>
        </w:tc>
      </w:tr>
      <w:tr w:rsidR="00872146" w:rsidRPr="00872146" w14:paraId="1401AD8B" w14:textId="77777777" w:rsidTr="00714843">
        <w:trPr>
          <w:trHeight w:val="1411"/>
          <w:jc w:val="center"/>
        </w:trPr>
        <w:tc>
          <w:tcPr>
            <w:tcW w:w="1940" w:type="dxa"/>
            <w:shd w:val="clear" w:color="auto" w:fill="auto"/>
            <w:vAlign w:val="center"/>
            <w:hideMark/>
          </w:tcPr>
          <w:p w14:paraId="4526C1FA"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13:35-13:55</w:t>
            </w:r>
          </w:p>
        </w:tc>
        <w:tc>
          <w:tcPr>
            <w:tcW w:w="4859" w:type="dxa"/>
            <w:shd w:val="clear" w:color="auto" w:fill="auto"/>
            <w:vAlign w:val="center"/>
            <w:hideMark/>
          </w:tcPr>
          <w:p w14:paraId="7AEC63EA"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国家自然科学基金申报经验分享：基于ITHBC理论的老年慢病患者居家用药依从性管理策略研究:变量筛选、预测模型与管理路径</w:t>
            </w:r>
          </w:p>
        </w:tc>
        <w:tc>
          <w:tcPr>
            <w:tcW w:w="4536" w:type="dxa"/>
            <w:shd w:val="clear" w:color="auto" w:fill="auto"/>
            <w:vAlign w:val="center"/>
            <w:hideMark/>
          </w:tcPr>
          <w:p w14:paraId="0426799D" w14:textId="77777777" w:rsidR="004F457F"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武明芬教授 </w:t>
            </w:r>
          </w:p>
          <w:p w14:paraId="59C20EE1" w14:textId="406880EA"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北京天坛医院</w:t>
            </w:r>
          </w:p>
        </w:tc>
        <w:tc>
          <w:tcPr>
            <w:tcW w:w="3686" w:type="dxa"/>
            <w:vMerge/>
            <w:shd w:val="clear" w:color="auto" w:fill="auto"/>
            <w:vAlign w:val="center"/>
            <w:hideMark/>
          </w:tcPr>
          <w:p w14:paraId="04C1A5C8" w14:textId="77777777" w:rsidR="00872146" w:rsidRPr="00872146" w:rsidRDefault="00872146" w:rsidP="00FA0F09">
            <w:pPr>
              <w:widowControl/>
              <w:jc w:val="left"/>
              <w:rPr>
                <w:rFonts w:ascii="宋体" w:eastAsia="宋体" w:hAnsi="宋体" w:cs="宋体" w:hint="eastAsia"/>
                <w:kern w:val="0"/>
                <w:sz w:val="24"/>
                <w:szCs w:val="24"/>
              </w:rPr>
            </w:pPr>
          </w:p>
        </w:tc>
      </w:tr>
      <w:tr w:rsidR="00872146" w:rsidRPr="00872146" w14:paraId="70D981DC" w14:textId="77777777" w:rsidTr="00714843">
        <w:trPr>
          <w:trHeight w:val="1146"/>
          <w:jc w:val="center"/>
        </w:trPr>
        <w:tc>
          <w:tcPr>
            <w:tcW w:w="1940" w:type="dxa"/>
            <w:shd w:val="clear" w:color="auto" w:fill="auto"/>
            <w:vAlign w:val="center"/>
            <w:hideMark/>
          </w:tcPr>
          <w:p w14:paraId="1F6B76B4"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13:55-14:15</w:t>
            </w:r>
          </w:p>
        </w:tc>
        <w:tc>
          <w:tcPr>
            <w:tcW w:w="4859" w:type="dxa"/>
            <w:shd w:val="clear" w:color="auto" w:fill="auto"/>
            <w:vAlign w:val="center"/>
            <w:hideMark/>
          </w:tcPr>
          <w:p w14:paraId="78B59C9F"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国家自然科学基金申报经验分享：基于</w:t>
            </w:r>
            <w:proofErr w:type="spellStart"/>
            <w:r w:rsidRPr="00872146">
              <w:rPr>
                <w:rFonts w:ascii="宋体" w:eastAsia="宋体" w:hAnsi="宋体" w:cs="宋体" w:hint="eastAsia"/>
                <w:kern w:val="0"/>
                <w:sz w:val="24"/>
                <w:szCs w:val="24"/>
              </w:rPr>
              <w:t>DataOps</w:t>
            </w:r>
            <w:proofErr w:type="spellEnd"/>
            <w:r w:rsidRPr="00872146">
              <w:rPr>
                <w:rFonts w:ascii="宋体" w:eastAsia="宋体" w:hAnsi="宋体" w:cs="宋体" w:hint="eastAsia"/>
                <w:kern w:val="0"/>
                <w:sz w:val="24"/>
                <w:szCs w:val="24"/>
              </w:rPr>
              <w:t>框架的我国上市后药品不良反应数据挖掘模式及方法学优化研究</w:t>
            </w:r>
          </w:p>
        </w:tc>
        <w:tc>
          <w:tcPr>
            <w:tcW w:w="4536" w:type="dxa"/>
            <w:shd w:val="clear" w:color="auto" w:fill="auto"/>
            <w:vAlign w:val="center"/>
            <w:hideMark/>
          </w:tcPr>
          <w:p w14:paraId="45F722B7" w14:textId="77777777" w:rsidR="004F457F"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柳鹏程教授 </w:t>
            </w:r>
          </w:p>
          <w:p w14:paraId="6A4679AB" w14:textId="53141F0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中国药科大学药品监管科学研究院</w:t>
            </w:r>
          </w:p>
        </w:tc>
        <w:tc>
          <w:tcPr>
            <w:tcW w:w="3686" w:type="dxa"/>
            <w:vMerge/>
            <w:shd w:val="clear" w:color="auto" w:fill="auto"/>
            <w:vAlign w:val="center"/>
            <w:hideMark/>
          </w:tcPr>
          <w:p w14:paraId="2CB68358" w14:textId="77777777" w:rsidR="00872146" w:rsidRPr="00872146" w:rsidRDefault="00872146" w:rsidP="00FA0F09">
            <w:pPr>
              <w:widowControl/>
              <w:jc w:val="left"/>
              <w:rPr>
                <w:rFonts w:ascii="宋体" w:eastAsia="宋体" w:hAnsi="宋体" w:cs="宋体" w:hint="eastAsia"/>
                <w:kern w:val="0"/>
                <w:sz w:val="24"/>
                <w:szCs w:val="24"/>
              </w:rPr>
            </w:pPr>
          </w:p>
        </w:tc>
      </w:tr>
      <w:tr w:rsidR="00872146" w:rsidRPr="00872146" w14:paraId="3AF2388F" w14:textId="77777777" w:rsidTr="004F457F">
        <w:trPr>
          <w:trHeight w:val="1188"/>
          <w:jc w:val="center"/>
        </w:trPr>
        <w:tc>
          <w:tcPr>
            <w:tcW w:w="1940" w:type="dxa"/>
            <w:shd w:val="clear" w:color="auto" w:fill="auto"/>
            <w:vAlign w:val="center"/>
            <w:hideMark/>
          </w:tcPr>
          <w:p w14:paraId="6357CC48"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14:15-14:35</w:t>
            </w:r>
          </w:p>
        </w:tc>
        <w:tc>
          <w:tcPr>
            <w:tcW w:w="4859" w:type="dxa"/>
            <w:shd w:val="clear" w:color="auto" w:fill="auto"/>
            <w:vAlign w:val="center"/>
            <w:hideMark/>
          </w:tcPr>
          <w:p w14:paraId="3A44CDA2"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国家自然科学基金申报经验分享：基于价值共创理论的慢性病住院患者药物重整多主体共同决策机制研究</w:t>
            </w:r>
          </w:p>
        </w:tc>
        <w:tc>
          <w:tcPr>
            <w:tcW w:w="4536" w:type="dxa"/>
            <w:shd w:val="clear" w:color="auto" w:fill="auto"/>
            <w:vAlign w:val="center"/>
            <w:hideMark/>
          </w:tcPr>
          <w:p w14:paraId="3214948D" w14:textId="77777777" w:rsidR="004F457F"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冯</w:t>
            </w:r>
            <w:proofErr w:type="gramEnd"/>
            <w:r w:rsidRPr="00872146">
              <w:rPr>
                <w:rFonts w:ascii="宋体" w:eastAsia="宋体" w:hAnsi="宋体" w:cs="宋体" w:hint="eastAsia"/>
                <w:kern w:val="0"/>
                <w:sz w:val="24"/>
                <w:szCs w:val="24"/>
              </w:rPr>
              <w:t xml:space="preserve">  达教授 </w:t>
            </w:r>
          </w:p>
          <w:p w14:paraId="7C9193C5" w14:textId="34FB91C9"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华中科技大学药学院 </w:t>
            </w:r>
          </w:p>
        </w:tc>
        <w:tc>
          <w:tcPr>
            <w:tcW w:w="3686" w:type="dxa"/>
            <w:vMerge w:val="restart"/>
            <w:shd w:val="clear" w:color="auto" w:fill="auto"/>
            <w:vAlign w:val="center"/>
            <w:hideMark/>
          </w:tcPr>
          <w:p w14:paraId="15E74D4F" w14:textId="77777777" w:rsidR="004F457F"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陆丛笑</w:t>
            </w:r>
            <w:proofErr w:type="gramEnd"/>
            <w:r w:rsidRPr="00872146">
              <w:rPr>
                <w:rFonts w:ascii="宋体" w:eastAsia="宋体" w:hAnsi="宋体" w:cs="宋体" w:hint="eastAsia"/>
                <w:kern w:val="0"/>
                <w:sz w:val="24"/>
                <w:szCs w:val="24"/>
              </w:rPr>
              <w:t xml:space="preserve">教授 </w:t>
            </w:r>
          </w:p>
          <w:p w14:paraId="77DED730" w14:textId="72D2A3EA"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山东省烟台</w:t>
            </w:r>
            <w:proofErr w:type="gramStart"/>
            <w:r w:rsidRPr="00872146">
              <w:rPr>
                <w:rFonts w:ascii="宋体" w:eastAsia="宋体" w:hAnsi="宋体" w:cs="宋体" w:hint="eastAsia"/>
                <w:kern w:val="0"/>
                <w:sz w:val="24"/>
                <w:szCs w:val="24"/>
              </w:rPr>
              <w:t>毓璜顶医院</w:t>
            </w:r>
            <w:proofErr w:type="gramEnd"/>
          </w:p>
        </w:tc>
      </w:tr>
      <w:tr w:rsidR="00872146" w:rsidRPr="00872146" w14:paraId="57030525" w14:textId="77777777" w:rsidTr="004F457F">
        <w:trPr>
          <w:trHeight w:val="1200"/>
          <w:jc w:val="center"/>
        </w:trPr>
        <w:tc>
          <w:tcPr>
            <w:tcW w:w="1940" w:type="dxa"/>
            <w:shd w:val="clear" w:color="auto" w:fill="auto"/>
            <w:vAlign w:val="center"/>
            <w:hideMark/>
          </w:tcPr>
          <w:p w14:paraId="7970A3FB"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14:35-14:55</w:t>
            </w:r>
          </w:p>
        </w:tc>
        <w:tc>
          <w:tcPr>
            <w:tcW w:w="4859" w:type="dxa"/>
            <w:shd w:val="clear" w:color="auto" w:fill="auto"/>
            <w:vAlign w:val="center"/>
            <w:hideMark/>
          </w:tcPr>
          <w:p w14:paraId="714FD2CF"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国家自然科学基金申报经验分享：市场主体及规模视角下的医院竞争对医疗质量和费用的影响、机制与对策优化研究</w:t>
            </w:r>
          </w:p>
        </w:tc>
        <w:tc>
          <w:tcPr>
            <w:tcW w:w="4536" w:type="dxa"/>
            <w:shd w:val="clear" w:color="auto" w:fill="auto"/>
            <w:vAlign w:val="center"/>
            <w:hideMark/>
          </w:tcPr>
          <w:p w14:paraId="7018A5DD" w14:textId="77777777" w:rsidR="004F457F"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路立勇</w:t>
            </w:r>
            <w:proofErr w:type="gramEnd"/>
            <w:r w:rsidRPr="00872146">
              <w:rPr>
                <w:rFonts w:ascii="宋体" w:eastAsia="宋体" w:hAnsi="宋体" w:cs="宋体" w:hint="eastAsia"/>
                <w:kern w:val="0"/>
                <w:sz w:val="24"/>
                <w:szCs w:val="24"/>
              </w:rPr>
              <w:t xml:space="preserve">博士后 </w:t>
            </w:r>
          </w:p>
          <w:p w14:paraId="1E574E5B" w14:textId="5A93B8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山东大学公共卫生学院</w:t>
            </w:r>
          </w:p>
        </w:tc>
        <w:tc>
          <w:tcPr>
            <w:tcW w:w="3686" w:type="dxa"/>
            <w:vMerge/>
            <w:shd w:val="clear" w:color="auto" w:fill="auto"/>
            <w:vAlign w:val="center"/>
            <w:hideMark/>
          </w:tcPr>
          <w:p w14:paraId="1665B5FA" w14:textId="77777777" w:rsidR="00872146" w:rsidRPr="00872146" w:rsidRDefault="00872146" w:rsidP="00FA0F09">
            <w:pPr>
              <w:widowControl/>
              <w:jc w:val="left"/>
              <w:rPr>
                <w:rFonts w:ascii="宋体" w:eastAsia="宋体" w:hAnsi="宋体" w:cs="宋体" w:hint="eastAsia"/>
                <w:kern w:val="0"/>
                <w:sz w:val="24"/>
                <w:szCs w:val="24"/>
              </w:rPr>
            </w:pPr>
          </w:p>
        </w:tc>
      </w:tr>
      <w:tr w:rsidR="00872146" w:rsidRPr="00872146" w14:paraId="5B56A4F5" w14:textId="77777777" w:rsidTr="004F457F">
        <w:trPr>
          <w:trHeight w:val="1194"/>
          <w:jc w:val="center"/>
        </w:trPr>
        <w:tc>
          <w:tcPr>
            <w:tcW w:w="1940" w:type="dxa"/>
            <w:shd w:val="clear" w:color="auto" w:fill="auto"/>
            <w:vAlign w:val="center"/>
            <w:hideMark/>
          </w:tcPr>
          <w:p w14:paraId="29E947AA"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14:55-15:15</w:t>
            </w:r>
          </w:p>
        </w:tc>
        <w:tc>
          <w:tcPr>
            <w:tcW w:w="4859" w:type="dxa"/>
            <w:shd w:val="clear" w:color="auto" w:fill="auto"/>
            <w:vAlign w:val="center"/>
            <w:hideMark/>
          </w:tcPr>
          <w:p w14:paraId="756F1BD2"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国家自然科学基金申报经验分享：基于CFIR框架促进循证用药指南应用的实施科学研究</w:t>
            </w:r>
          </w:p>
        </w:tc>
        <w:tc>
          <w:tcPr>
            <w:tcW w:w="4536" w:type="dxa"/>
            <w:shd w:val="clear" w:color="auto" w:fill="auto"/>
            <w:vAlign w:val="center"/>
            <w:hideMark/>
          </w:tcPr>
          <w:p w14:paraId="2048E525" w14:textId="77777777" w:rsidR="004F457F"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宋再伟</w:t>
            </w:r>
            <w:proofErr w:type="gramEnd"/>
            <w:r w:rsidRPr="00872146">
              <w:rPr>
                <w:rFonts w:ascii="宋体" w:eastAsia="宋体" w:hAnsi="宋体" w:cs="宋体" w:hint="eastAsia"/>
                <w:kern w:val="0"/>
                <w:sz w:val="24"/>
                <w:szCs w:val="24"/>
              </w:rPr>
              <w:t xml:space="preserve">博士 </w:t>
            </w:r>
          </w:p>
          <w:p w14:paraId="428B4A0A" w14:textId="7C9FFA0E"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北京大学第三医院</w:t>
            </w:r>
          </w:p>
        </w:tc>
        <w:tc>
          <w:tcPr>
            <w:tcW w:w="3686" w:type="dxa"/>
            <w:vMerge w:val="restart"/>
            <w:shd w:val="clear" w:color="auto" w:fill="auto"/>
            <w:vAlign w:val="center"/>
            <w:hideMark/>
          </w:tcPr>
          <w:p w14:paraId="01BD1DB6" w14:textId="77777777" w:rsidR="004F457F"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宋沧桑教授 </w:t>
            </w:r>
          </w:p>
          <w:p w14:paraId="74A43A1F" w14:textId="658D8891"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昆明市第一人民医院</w:t>
            </w:r>
          </w:p>
        </w:tc>
      </w:tr>
      <w:tr w:rsidR="00872146" w:rsidRPr="00872146" w14:paraId="2A96A449" w14:textId="77777777" w:rsidTr="004F457F">
        <w:trPr>
          <w:trHeight w:val="880"/>
          <w:jc w:val="center"/>
        </w:trPr>
        <w:tc>
          <w:tcPr>
            <w:tcW w:w="1940" w:type="dxa"/>
            <w:shd w:val="clear" w:color="auto" w:fill="auto"/>
            <w:vAlign w:val="center"/>
            <w:hideMark/>
          </w:tcPr>
          <w:p w14:paraId="260321D9"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15:15-15:35</w:t>
            </w:r>
          </w:p>
        </w:tc>
        <w:tc>
          <w:tcPr>
            <w:tcW w:w="4859" w:type="dxa"/>
            <w:shd w:val="clear" w:color="auto" w:fill="auto"/>
            <w:vAlign w:val="center"/>
            <w:hideMark/>
          </w:tcPr>
          <w:p w14:paraId="61364950"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国家自然科学基金申报经验分享：临床药师的管理学部青年基金申报经验分享</w:t>
            </w:r>
          </w:p>
        </w:tc>
        <w:tc>
          <w:tcPr>
            <w:tcW w:w="4536" w:type="dxa"/>
            <w:shd w:val="clear" w:color="auto" w:fill="auto"/>
            <w:vAlign w:val="center"/>
            <w:hideMark/>
          </w:tcPr>
          <w:p w14:paraId="3075E0D0" w14:textId="77777777" w:rsidR="004F457F"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张涵煦博士 </w:t>
            </w:r>
          </w:p>
          <w:p w14:paraId="7AA766D6" w14:textId="278B923C"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天津医科大学总医院</w:t>
            </w:r>
          </w:p>
        </w:tc>
        <w:tc>
          <w:tcPr>
            <w:tcW w:w="3686" w:type="dxa"/>
            <w:vMerge/>
            <w:shd w:val="clear" w:color="auto" w:fill="auto"/>
            <w:vAlign w:val="center"/>
            <w:hideMark/>
          </w:tcPr>
          <w:p w14:paraId="03212BB6" w14:textId="77777777" w:rsidR="00872146" w:rsidRPr="00872146" w:rsidRDefault="00872146" w:rsidP="00FA0F09">
            <w:pPr>
              <w:widowControl/>
              <w:jc w:val="left"/>
              <w:rPr>
                <w:rFonts w:ascii="宋体" w:eastAsia="宋体" w:hAnsi="宋体" w:cs="宋体" w:hint="eastAsia"/>
                <w:kern w:val="0"/>
                <w:sz w:val="24"/>
                <w:szCs w:val="24"/>
              </w:rPr>
            </w:pPr>
          </w:p>
        </w:tc>
      </w:tr>
      <w:tr w:rsidR="004F457F" w:rsidRPr="00872146" w14:paraId="1BD7FA48" w14:textId="77777777" w:rsidTr="00FA0F09">
        <w:trPr>
          <w:trHeight w:val="585"/>
          <w:jc w:val="center"/>
        </w:trPr>
        <w:tc>
          <w:tcPr>
            <w:tcW w:w="1940" w:type="dxa"/>
            <w:shd w:val="clear" w:color="auto" w:fill="auto"/>
            <w:noWrap/>
            <w:vAlign w:val="center"/>
            <w:hideMark/>
          </w:tcPr>
          <w:p w14:paraId="5D27933D" w14:textId="77777777" w:rsidR="004F457F" w:rsidRPr="00872146" w:rsidRDefault="004F457F" w:rsidP="00FA0F09">
            <w:pPr>
              <w:widowControl/>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lastRenderedPageBreak/>
              <w:t>时间</w:t>
            </w:r>
          </w:p>
        </w:tc>
        <w:tc>
          <w:tcPr>
            <w:tcW w:w="4859" w:type="dxa"/>
            <w:shd w:val="clear" w:color="auto" w:fill="auto"/>
            <w:noWrap/>
            <w:vAlign w:val="center"/>
            <w:hideMark/>
          </w:tcPr>
          <w:p w14:paraId="52486719" w14:textId="77777777" w:rsidR="004F457F" w:rsidRPr="00872146" w:rsidRDefault="004F457F" w:rsidP="00FA0F09">
            <w:pPr>
              <w:widowControl/>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议程</w:t>
            </w:r>
          </w:p>
        </w:tc>
        <w:tc>
          <w:tcPr>
            <w:tcW w:w="4536" w:type="dxa"/>
            <w:shd w:val="clear" w:color="auto" w:fill="auto"/>
            <w:vAlign w:val="center"/>
            <w:hideMark/>
          </w:tcPr>
          <w:p w14:paraId="3EA7FF0D" w14:textId="77777777" w:rsidR="004F457F" w:rsidRPr="00872146" w:rsidRDefault="004F457F" w:rsidP="00FA0F09">
            <w:pPr>
              <w:widowControl/>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报告</w:t>
            </w:r>
            <w:r w:rsidRPr="00872146">
              <w:rPr>
                <w:rFonts w:ascii="宋体" w:eastAsia="宋体" w:hAnsi="宋体" w:cs="宋体" w:hint="eastAsia"/>
                <w:b/>
                <w:bCs/>
                <w:kern w:val="0"/>
                <w:sz w:val="24"/>
                <w:szCs w:val="24"/>
              </w:rPr>
              <w:t>人</w:t>
            </w:r>
          </w:p>
        </w:tc>
        <w:tc>
          <w:tcPr>
            <w:tcW w:w="3686" w:type="dxa"/>
            <w:shd w:val="clear" w:color="auto" w:fill="auto"/>
            <w:noWrap/>
            <w:vAlign w:val="center"/>
            <w:hideMark/>
          </w:tcPr>
          <w:p w14:paraId="4DF06ED0" w14:textId="77777777" w:rsidR="004F457F" w:rsidRPr="00872146" w:rsidRDefault="004F457F" w:rsidP="00FA0F09">
            <w:pPr>
              <w:widowControl/>
              <w:jc w:val="center"/>
              <w:rPr>
                <w:rFonts w:ascii="宋体" w:eastAsia="宋体" w:hAnsi="宋体" w:cs="宋体" w:hint="eastAsia"/>
                <w:b/>
                <w:bCs/>
                <w:kern w:val="0"/>
                <w:sz w:val="24"/>
                <w:szCs w:val="24"/>
              </w:rPr>
            </w:pPr>
            <w:r w:rsidRPr="00872146">
              <w:rPr>
                <w:rFonts w:ascii="宋体" w:eastAsia="宋体" w:hAnsi="宋体" w:cs="宋体" w:hint="eastAsia"/>
                <w:b/>
                <w:bCs/>
                <w:kern w:val="0"/>
                <w:sz w:val="24"/>
                <w:szCs w:val="24"/>
              </w:rPr>
              <w:t>主持人</w:t>
            </w:r>
          </w:p>
        </w:tc>
      </w:tr>
      <w:tr w:rsidR="00872146" w:rsidRPr="00872146" w14:paraId="44FEAD40" w14:textId="77777777" w:rsidTr="00714843">
        <w:trPr>
          <w:trHeight w:val="1956"/>
          <w:jc w:val="center"/>
        </w:trPr>
        <w:tc>
          <w:tcPr>
            <w:tcW w:w="1940" w:type="dxa"/>
            <w:shd w:val="clear" w:color="auto" w:fill="auto"/>
            <w:vAlign w:val="center"/>
            <w:hideMark/>
          </w:tcPr>
          <w:p w14:paraId="70293CB7"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15:35-15:55</w:t>
            </w:r>
          </w:p>
        </w:tc>
        <w:tc>
          <w:tcPr>
            <w:tcW w:w="4859" w:type="dxa"/>
            <w:shd w:val="clear" w:color="auto" w:fill="auto"/>
            <w:vAlign w:val="center"/>
            <w:hideMark/>
          </w:tcPr>
          <w:p w14:paraId="790B3229" w14:textId="77777777" w:rsidR="00872146" w:rsidRPr="00872146"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顶刊研究</w:t>
            </w:r>
            <w:proofErr w:type="gramEnd"/>
            <w:r w:rsidRPr="00872146">
              <w:rPr>
                <w:rFonts w:ascii="宋体" w:eastAsia="宋体" w:hAnsi="宋体" w:cs="宋体" w:hint="eastAsia"/>
                <w:kern w:val="0"/>
                <w:sz w:val="24"/>
                <w:szCs w:val="24"/>
              </w:rPr>
              <w:t>经验分享：Treatment-related adverse events associated with HER2-Targeted antibody-drug conjugates in clinical trials: A systematic review and meta-analysis</w:t>
            </w:r>
          </w:p>
        </w:tc>
        <w:tc>
          <w:tcPr>
            <w:tcW w:w="4536" w:type="dxa"/>
            <w:shd w:val="clear" w:color="auto" w:fill="auto"/>
            <w:vAlign w:val="center"/>
            <w:hideMark/>
          </w:tcPr>
          <w:p w14:paraId="348E800F" w14:textId="77777777" w:rsidR="004F457F"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付之文博士 </w:t>
            </w:r>
          </w:p>
          <w:p w14:paraId="3D904E7F" w14:textId="353E5D4F"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华中科技大学同济医学院附属协和医院</w:t>
            </w:r>
          </w:p>
        </w:tc>
        <w:tc>
          <w:tcPr>
            <w:tcW w:w="3686" w:type="dxa"/>
            <w:vMerge w:val="restart"/>
            <w:shd w:val="clear" w:color="auto" w:fill="auto"/>
            <w:vAlign w:val="center"/>
            <w:hideMark/>
          </w:tcPr>
          <w:p w14:paraId="07F98216" w14:textId="77777777" w:rsidR="004F457F"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高  华教授 </w:t>
            </w:r>
          </w:p>
          <w:p w14:paraId="642044DD" w14:textId="4F298C55"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宁夏医科大学总医院</w:t>
            </w:r>
          </w:p>
        </w:tc>
      </w:tr>
      <w:tr w:rsidR="00872146" w:rsidRPr="00872146" w14:paraId="1F46BA3B" w14:textId="77777777" w:rsidTr="004F457F">
        <w:trPr>
          <w:trHeight w:val="1700"/>
          <w:jc w:val="center"/>
        </w:trPr>
        <w:tc>
          <w:tcPr>
            <w:tcW w:w="1940" w:type="dxa"/>
            <w:shd w:val="clear" w:color="auto" w:fill="auto"/>
            <w:vAlign w:val="center"/>
            <w:hideMark/>
          </w:tcPr>
          <w:p w14:paraId="7949375B"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15:55-16:15</w:t>
            </w:r>
          </w:p>
        </w:tc>
        <w:tc>
          <w:tcPr>
            <w:tcW w:w="4859" w:type="dxa"/>
            <w:shd w:val="clear" w:color="auto" w:fill="auto"/>
            <w:vAlign w:val="center"/>
            <w:hideMark/>
          </w:tcPr>
          <w:p w14:paraId="08DD865D" w14:textId="77777777" w:rsidR="00872146" w:rsidRPr="00872146"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顶刊研究</w:t>
            </w:r>
            <w:proofErr w:type="gramEnd"/>
            <w:r w:rsidRPr="00872146">
              <w:rPr>
                <w:rFonts w:ascii="宋体" w:eastAsia="宋体" w:hAnsi="宋体" w:cs="宋体" w:hint="eastAsia"/>
                <w:kern w:val="0"/>
                <w:sz w:val="24"/>
                <w:szCs w:val="24"/>
              </w:rPr>
              <w:t>经验分享：Optimization of polymyxin B regimens for the treatment of carbapenem-resistant organism nosocomial pneumonia: a real-world prospective study</w:t>
            </w:r>
          </w:p>
        </w:tc>
        <w:tc>
          <w:tcPr>
            <w:tcW w:w="4536" w:type="dxa"/>
            <w:shd w:val="clear" w:color="auto" w:fill="auto"/>
            <w:vAlign w:val="center"/>
            <w:hideMark/>
          </w:tcPr>
          <w:p w14:paraId="2350D8B7" w14:textId="77777777" w:rsidR="004F457F" w:rsidRDefault="00872146" w:rsidP="00FA0F09">
            <w:pPr>
              <w:widowControl/>
              <w:jc w:val="left"/>
              <w:rPr>
                <w:rFonts w:ascii="宋体" w:eastAsia="宋体" w:hAnsi="宋体" w:cs="宋体" w:hint="eastAsia"/>
                <w:kern w:val="0"/>
                <w:sz w:val="24"/>
                <w:szCs w:val="24"/>
              </w:rPr>
            </w:pPr>
            <w:proofErr w:type="gramStart"/>
            <w:r w:rsidRPr="00872146">
              <w:rPr>
                <w:rFonts w:ascii="宋体" w:eastAsia="宋体" w:hAnsi="宋体" w:cs="宋体" w:hint="eastAsia"/>
                <w:kern w:val="0"/>
                <w:sz w:val="24"/>
                <w:szCs w:val="24"/>
              </w:rPr>
              <w:t>周艳钢博士</w:t>
            </w:r>
            <w:proofErr w:type="gramEnd"/>
            <w:r w:rsidRPr="00872146">
              <w:rPr>
                <w:rFonts w:ascii="宋体" w:eastAsia="宋体" w:hAnsi="宋体" w:cs="宋体" w:hint="eastAsia"/>
                <w:kern w:val="0"/>
                <w:sz w:val="24"/>
                <w:szCs w:val="24"/>
              </w:rPr>
              <w:t xml:space="preserve"> </w:t>
            </w:r>
          </w:p>
          <w:p w14:paraId="35784B45" w14:textId="59D3898D"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中南大学湘雅二医院 </w:t>
            </w:r>
          </w:p>
        </w:tc>
        <w:tc>
          <w:tcPr>
            <w:tcW w:w="3686" w:type="dxa"/>
            <w:vMerge/>
            <w:shd w:val="clear" w:color="auto" w:fill="auto"/>
            <w:vAlign w:val="center"/>
            <w:hideMark/>
          </w:tcPr>
          <w:p w14:paraId="62EC535B" w14:textId="77777777" w:rsidR="00872146" w:rsidRPr="00872146" w:rsidRDefault="00872146" w:rsidP="00FA0F09">
            <w:pPr>
              <w:widowControl/>
              <w:jc w:val="left"/>
              <w:rPr>
                <w:rFonts w:ascii="宋体" w:eastAsia="宋体" w:hAnsi="宋体" w:cs="宋体" w:hint="eastAsia"/>
                <w:kern w:val="0"/>
                <w:sz w:val="24"/>
                <w:szCs w:val="24"/>
              </w:rPr>
            </w:pPr>
          </w:p>
        </w:tc>
      </w:tr>
      <w:tr w:rsidR="00872146" w:rsidRPr="00872146" w14:paraId="4BEF3B4D" w14:textId="77777777" w:rsidTr="00AB6AF6">
        <w:trPr>
          <w:trHeight w:val="3240"/>
          <w:jc w:val="center"/>
        </w:trPr>
        <w:tc>
          <w:tcPr>
            <w:tcW w:w="1940" w:type="dxa"/>
            <w:shd w:val="clear" w:color="auto" w:fill="auto"/>
            <w:vAlign w:val="center"/>
            <w:hideMark/>
          </w:tcPr>
          <w:p w14:paraId="776319AF" w14:textId="77777777"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16:15-16:45</w:t>
            </w:r>
          </w:p>
        </w:tc>
        <w:tc>
          <w:tcPr>
            <w:tcW w:w="9395" w:type="dxa"/>
            <w:gridSpan w:val="2"/>
            <w:shd w:val="clear" w:color="auto" w:fill="auto"/>
            <w:vAlign w:val="center"/>
            <w:hideMark/>
          </w:tcPr>
          <w:p w14:paraId="7C8FC294" w14:textId="77777777" w:rsidR="004F457F"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点评嘉宾：</w:t>
            </w:r>
            <w:r w:rsidRPr="00872146">
              <w:rPr>
                <w:rFonts w:ascii="宋体" w:eastAsia="宋体" w:hAnsi="宋体" w:cs="宋体" w:hint="eastAsia"/>
                <w:kern w:val="0"/>
                <w:sz w:val="24"/>
                <w:szCs w:val="24"/>
              </w:rPr>
              <w:br/>
            </w:r>
            <w:proofErr w:type="gramStart"/>
            <w:r w:rsidRPr="00872146">
              <w:rPr>
                <w:rFonts w:ascii="宋体" w:eastAsia="宋体" w:hAnsi="宋体" w:cs="宋体" w:hint="eastAsia"/>
                <w:kern w:val="0"/>
                <w:sz w:val="24"/>
                <w:szCs w:val="24"/>
              </w:rPr>
              <w:t>邱</w:t>
            </w:r>
            <w:proofErr w:type="gramEnd"/>
            <w:r w:rsidRPr="00872146">
              <w:rPr>
                <w:rFonts w:ascii="宋体" w:eastAsia="宋体" w:hAnsi="宋体" w:cs="宋体" w:hint="eastAsia"/>
                <w:kern w:val="0"/>
                <w:sz w:val="24"/>
                <w:szCs w:val="24"/>
              </w:rPr>
              <w:t xml:space="preserve">  </w:t>
            </w:r>
            <w:proofErr w:type="gramStart"/>
            <w:r w:rsidRPr="00872146">
              <w:rPr>
                <w:rFonts w:ascii="宋体" w:eastAsia="宋体" w:hAnsi="宋体" w:cs="宋体" w:hint="eastAsia"/>
                <w:kern w:val="0"/>
                <w:sz w:val="24"/>
                <w:szCs w:val="24"/>
              </w:rPr>
              <w:t>峰教授</w:t>
            </w:r>
            <w:proofErr w:type="gramEnd"/>
            <w:r w:rsidRPr="00872146">
              <w:rPr>
                <w:rFonts w:ascii="宋体" w:eastAsia="宋体" w:hAnsi="宋体" w:cs="宋体" w:hint="eastAsia"/>
                <w:kern w:val="0"/>
                <w:sz w:val="24"/>
                <w:szCs w:val="24"/>
              </w:rPr>
              <w:t xml:space="preserve"> 重庆医科大学附属第一医院</w:t>
            </w:r>
          </w:p>
          <w:p w14:paraId="64FB1C3B" w14:textId="77777777" w:rsidR="004F457F" w:rsidRDefault="00872146" w:rsidP="004F457F">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李晓宇教授 复旦大学附属中山医院</w:t>
            </w:r>
            <w:r w:rsidRPr="00872146">
              <w:rPr>
                <w:rFonts w:ascii="宋体" w:eastAsia="宋体" w:hAnsi="宋体" w:cs="宋体" w:hint="eastAsia"/>
                <w:kern w:val="0"/>
                <w:sz w:val="24"/>
                <w:szCs w:val="24"/>
              </w:rPr>
              <w:br/>
              <w:t>赵荣生教授 北京大学第三医院</w:t>
            </w:r>
          </w:p>
          <w:p w14:paraId="6FDB495B" w14:textId="77777777" w:rsidR="004F457F" w:rsidRDefault="00872146" w:rsidP="004F457F">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蔡本志教授 哈尔滨医科大学附属第二医院</w:t>
            </w:r>
            <w:r w:rsidRPr="00872146">
              <w:rPr>
                <w:rFonts w:ascii="宋体" w:eastAsia="宋体" w:hAnsi="宋体" w:cs="宋体" w:hint="eastAsia"/>
                <w:kern w:val="0"/>
                <w:sz w:val="24"/>
                <w:szCs w:val="24"/>
              </w:rPr>
              <w:br/>
              <w:t xml:space="preserve">金  </w:t>
            </w:r>
            <w:proofErr w:type="gramStart"/>
            <w:r w:rsidRPr="00872146">
              <w:rPr>
                <w:rFonts w:ascii="宋体" w:eastAsia="宋体" w:hAnsi="宋体" w:cs="宋体" w:hint="eastAsia"/>
                <w:kern w:val="0"/>
                <w:sz w:val="24"/>
                <w:szCs w:val="24"/>
              </w:rPr>
              <w:t>彦</w:t>
            </w:r>
            <w:proofErr w:type="gramEnd"/>
            <w:r w:rsidRPr="00872146">
              <w:rPr>
                <w:rFonts w:ascii="宋体" w:eastAsia="宋体" w:hAnsi="宋体" w:cs="宋体" w:hint="eastAsia"/>
                <w:kern w:val="0"/>
                <w:sz w:val="24"/>
                <w:szCs w:val="24"/>
              </w:rPr>
              <w:t>教授 哈尔滨医科大学附属第六医院</w:t>
            </w:r>
          </w:p>
          <w:p w14:paraId="7BF10501" w14:textId="77777777" w:rsidR="004F457F" w:rsidRDefault="00872146" w:rsidP="004F457F">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鲁  </w:t>
            </w:r>
            <w:proofErr w:type="gramStart"/>
            <w:r w:rsidRPr="00872146">
              <w:rPr>
                <w:rFonts w:ascii="宋体" w:eastAsia="宋体" w:hAnsi="宋体" w:cs="宋体" w:hint="eastAsia"/>
                <w:kern w:val="0"/>
                <w:sz w:val="24"/>
                <w:szCs w:val="24"/>
              </w:rPr>
              <w:t>琼教授</w:t>
            </w:r>
            <w:proofErr w:type="gramEnd"/>
            <w:r w:rsidRPr="00872146">
              <w:rPr>
                <w:rFonts w:ascii="宋体" w:eastAsia="宋体" w:hAnsi="宋体" w:cs="宋体" w:hint="eastAsia"/>
                <w:kern w:val="0"/>
                <w:sz w:val="24"/>
                <w:szCs w:val="24"/>
              </w:rPr>
              <w:t xml:space="preserve"> 中南大学湘雅二医院</w:t>
            </w:r>
            <w:r w:rsidRPr="00872146">
              <w:rPr>
                <w:rFonts w:ascii="宋体" w:eastAsia="宋体" w:hAnsi="宋体" w:cs="宋体" w:hint="eastAsia"/>
                <w:kern w:val="0"/>
                <w:sz w:val="24"/>
                <w:szCs w:val="24"/>
              </w:rPr>
              <w:br/>
              <w:t>曾力楠教授 四川大学华西第二医院</w:t>
            </w:r>
          </w:p>
          <w:p w14:paraId="2FDD4DE1" w14:textId="16F624DE" w:rsidR="00872146" w:rsidRPr="00872146" w:rsidRDefault="00872146" w:rsidP="004F457F">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高  申教授 海军军医大学第一附属医院</w:t>
            </w:r>
          </w:p>
        </w:tc>
        <w:tc>
          <w:tcPr>
            <w:tcW w:w="3686" w:type="dxa"/>
            <w:shd w:val="clear" w:color="auto" w:fill="auto"/>
            <w:vAlign w:val="center"/>
            <w:hideMark/>
          </w:tcPr>
          <w:p w14:paraId="437EBB3A" w14:textId="77777777" w:rsidR="004F457F"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 xml:space="preserve">夏伦祝教授 </w:t>
            </w:r>
          </w:p>
          <w:p w14:paraId="58017B97" w14:textId="0A002B03" w:rsidR="00872146" w:rsidRPr="00872146" w:rsidRDefault="00872146" w:rsidP="00FA0F09">
            <w:pPr>
              <w:widowControl/>
              <w:jc w:val="left"/>
              <w:rPr>
                <w:rFonts w:ascii="宋体" w:eastAsia="宋体" w:hAnsi="宋体" w:cs="宋体" w:hint="eastAsia"/>
                <w:kern w:val="0"/>
                <w:sz w:val="24"/>
                <w:szCs w:val="24"/>
              </w:rPr>
            </w:pPr>
            <w:r w:rsidRPr="00872146">
              <w:rPr>
                <w:rFonts w:ascii="宋体" w:eastAsia="宋体" w:hAnsi="宋体" w:cs="宋体" w:hint="eastAsia"/>
                <w:kern w:val="0"/>
                <w:sz w:val="24"/>
                <w:szCs w:val="24"/>
              </w:rPr>
              <w:t>安徽中医药大学第一附属医院</w:t>
            </w:r>
          </w:p>
        </w:tc>
      </w:tr>
    </w:tbl>
    <w:p w14:paraId="19F0A950" w14:textId="40323273" w:rsidR="00AB6AF6" w:rsidRPr="00AB6AF6" w:rsidRDefault="00AB6AF6" w:rsidP="00AB6AF6">
      <w:pPr>
        <w:adjustRightInd w:val="0"/>
        <w:snapToGrid w:val="0"/>
        <w:rPr>
          <w:rFonts w:hint="eastAsia"/>
          <w:sz w:val="20"/>
        </w:rPr>
      </w:pPr>
    </w:p>
    <w:sectPr w:rsidR="00AB6AF6" w:rsidRPr="00AB6AF6" w:rsidSect="00AB6AF6">
      <w:footerReference w:type="default" r:id="rId7"/>
      <w:pgSz w:w="16838" w:h="11906" w:orient="landscape"/>
      <w:pgMar w:top="1132" w:right="1402" w:bottom="1418" w:left="1418" w:header="851" w:footer="9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C5B22" w14:textId="77777777" w:rsidR="00230473" w:rsidRDefault="00230473">
      <w:pPr>
        <w:rPr>
          <w:rFonts w:hint="eastAsia"/>
        </w:rPr>
      </w:pPr>
      <w:r>
        <w:separator/>
      </w:r>
    </w:p>
  </w:endnote>
  <w:endnote w:type="continuationSeparator" w:id="0">
    <w:p w14:paraId="4CEFC4A9" w14:textId="77777777" w:rsidR="00230473" w:rsidRDefault="002304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613660"/>
    </w:sdtPr>
    <w:sdtEndPr>
      <w:rPr>
        <w:rFonts w:ascii="仿宋_GB2312" w:eastAsia="仿宋_GB2312" w:hint="eastAsia"/>
        <w:sz w:val="24"/>
        <w:szCs w:val="24"/>
      </w:rPr>
    </w:sdtEndPr>
    <w:sdtContent>
      <w:p w14:paraId="0D911CAD" w14:textId="5759EC1A" w:rsidR="0040314F" w:rsidRDefault="00E0068A">
        <w:pPr>
          <w:pStyle w:val="a7"/>
          <w:jc w:val="center"/>
          <w:rPr>
            <w:rFonts w:ascii="仿宋_GB2312" w:eastAsia="仿宋_GB2312" w:hint="eastAsia"/>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00D54551" w:rsidRPr="00D54551">
          <w:rPr>
            <w:rFonts w:ascii="仿宋_GB2312" w:eastAsia="仿宋_GB2312"/>
            <w:noProof/>
            <w:sz w:val="24"/>
            <w:szCs w:val="24"/>
            <w:lang w:val="zh-CN"/>
          </w:rPr>
          <w:t>1</w:t>
        </w:r>
        <w:r>
          <w:rPr>
            <w:rFonts w:ascii="仿宋_GB2312" w:eastAsia="仿宋_GB2312" w:hint="eastAsia"/>
            <w:sz w:val="24"/>
            <w:szCs w:val="24"/>
          </w:rPr>
          <w:fldChar w:fldCharType="end"/>
        </w:r>
      </w:p>
    </w:sdtContent>
  </w:sdt>
  <w:p w14:paraId="1305C1D6" w14:textId="77777777" w:rsidR="0040314F" w:rsidRDefault="0040314F">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B4A4D" w14:textId="77777777" w:rsidR="00230473" w:rsidRDefault="00230473">
      <w:pPr>
        <w:rPr>
          <w:rFonts w:hint="eastAsia"/>
        </w:rPr>
      </w:pPr>
      <w:r>
        <w:separator/>
      </w:r>
    </w:p>
  </w:footnote>
  <w:footnote w:type="continuationSeparator" w:id="0">
    <w:p w14:paraId="1751B840" w14:textId="77777777" w:rsidR="00230473" w:rsidRDefault="0023047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dmNjQ3NThhY2JhNGM5ZTNjMTczNjM2ODI5OTNiZDAifQ=="/>
  </w:docVars>
  <w:rsids>
    <w:rsidRoot w:val="00FF23C3"/>
    <w:rsid w:val="00000181"/>
    <w:rsid w:val="000315EE"/>
    <w:rsid w:val="00037C88"/>
    <w:rsid w:val="00043150"/>
    <w:rsid w:val="00046C9D"/>
    <w:rsid w:val="000945F5"/>
    <w:rsid w:val="000A5CFA"/>
    <w:rsid w:val="000B41D7"/>
    <w:rsid w:val="000B52FF"/>
    <w:rsid w:val="000D25FC"/>
    <w:rsid w:val="000E0116"/>
    <w:rsid w:val="000F2E57"/>
    <w:rsid w:val="0010663B"/>
    <w:rsid w:val="00110239"/>
    <w:rsid w:val="001252B4"/>
    <w:rsid w:val="00125BED"/>
    <w:rsid w:val="00132BB7"/>
    <w:rsid w:val="00136CF6"/>
    <w:rsid w:val="00136E01"/>
    <w:rsid w:val="00143A51"/>
    <w:rsid w:val="00153428"/>
    <w:rsid w:val="00174DFB"/>
    <w:rsid w:val="00177B72"/>
    <w:rsid w:val="001801D7"/>
    <w:rsid w:val="001858E9"/>
    <w:rsid w:val="001B67F8"/>
    <w:rsid w:val="001C2A9D"/>
    <w:rsid w:val="001D64D8"/>
    <w:rsid w:val="001F0AF0"/>
    <w:rsid w:val="002140A2"/>
    <w:rsid w:val="0021411E"/>
    <w:rsid w:val="002174F7"/>
    <w:rsid w:val="00217E2F"/>
    <w:rsid w:val="00223D08"/>
    <w:rsid w:val="00230473"/>
    <w:rsid w:val="00230668"/>
    <w:rsid w:val="00234DF6"/>
    <w:rsid w:val="00285284"/>
    <w:rsid w:val="0029131D"/>
    <w:rsid w:val="002A7692"/>
    <w:rsid w:val="002B03FC"/>
    <w:rsid w:val="002B0C78"/>
    <w:rsid w:val="002B5C68"/>
    <w:rsid w:val="002D7652"/>
    <w:rsid w:val="002E37A1"/>
    <w:rsid w:val="002E4AC0"/>
    <w:rsid w:val="002E79FA"/>
    <w:rsid w:val="002F1FBE"/>
    <w:rsid w:val="002F24CE"/>
    <w:rsid w:val="00321D8D"/>
    <w:rsid w:val="00342328"/>
    <w:rsid w:val="003428A5"/>
    <w:rsid w:val="00346AD5"/>
    <w:rsid w:val="0035130D"/>
    <w:rsid w:val="00363650"/>
    <w:rsid w:val="00365ED8"/>
    <w:rsid w:val="00375789"/>
    <w:rsid w:val="003804E7"/>
    <w:rsid w:val="003A10A1"/>
    <w:rsid w:val="003A4C07"/>
    <w:rsid w:val="003B172F"/>
    <w:rsid w:val="003B215C"/>
    <w:rsid w:val="003B2190"/>
    <w:rsid w:val="003C4C3F"/>
    <w:rsid w:val="0040314F"/>
    <w:rsid w:val="004043D8"/>
    <w:rsid w:val="00406419"/>
    <w:rsid w:val="00407AA9"/>
    <w:rsid w:val="00410DD2"/>
    <w:rsid w:val="00420F23"/>
    <w:rsid w:val="00431921"/>
    <w:rsid w:val="00436433"/>
    <w:rsid w:val="00437223"/>
    <w:rsid w:val="00447D89"/>
    <w:rsid w:val="00450D6D"/>
    <w:rsid w:val="0045397E"/>
    <w:rsid w:val="00461AD1"/>
    <w:rsid w:val="00465CA0"/>
    <w:rsid w:val="00466A55"/>
    <w:rsid w:val="004735A5"/>
    <w:rsid w:val="00474A70"/>
    <w:rsid w:val="00474BD1"/>
    <w:rsid w:val="00486C06"/>
    <w:rsid w:val="00494C3F"/>
    <w:rsid w:val="004A0DDF"/>
    <w:rsid w:val="004B0403"/>
    <w:rsid w:val="004B16BE"/>
    <w:rsid w:val="004D21C1"/>
    <w:rsid w:val="004E325A"/>
    <w:rsid w:val="004E61DC"/>
    <w:rsid w:val="004E679A"/>
    <w:rsid w:val="004F457F"/>
    <w:rsid w:val="004F7A60"/>
    <w:rsid w:val="005002C8"/>
    <w:rsid w:val="00500B56"/>
    <w:rsid w:val="005100CF"/>
    <w:rsid w:val="00515DFD"/>
    <w:rsid w:val="00521925"/>
    <w:rsid w:val="0053344C"/>
    <w:rsid w:val="005353A9"/>
    <w:rsid w:val="00547252"/>
    <w:rsid w:val="005559D1"/>
    <w:rsid w:val="005670B4"/>
    <w:rsid w:val="00592C5B"/>
    <w:rsid w:val="00592ED6"/>
    <w:rsid w:val="00594376"/>
    <w:rsid w:val="005A1A21"/>
    <w:rsid w:val="005A53FC"/>
    <w:rsid w:val="005A7C89"/>
    <w:rsid w:val="005B482B"/>
    <w:rsid w:val="005B4900"/>
    <w:rsid w:val="005B6BA4"/>
    <w:rsid w:val="005D4F7C"/>
    <w:rsid w:val="005D6ED5"/>
    <w:rsid w:val="005F4218"/>
    <w:rsid w:val="006111FE"/>
    <w:rsid w:val="006116E9"/>
    <w:rsid w:val="00611B8E"/>
    <w:rsid w:val="0062586D"/>
    <w:rsid w:val="006323C5"/>
    <w:rsid w:val="0065144A"/>
    <w:rsid w:val="006518F3"/>
    <w:rsid w:val="00657E44"/>
    <w:rsid w:val="006609A8"/>
    <w:rsid w:val="006701E3"/>
    <w:rsid w:val="0067115A"/>
    <w:rsid w:val="00676C87"/>
    <w:rsid w:val="00683991"/>
    <w:rsid w:val="00687C51"/>
    <w:rsid w:val="006B4779"/>
    <w:rsid w:val="006B738F"/>
    <w:rsid w:val="006D20BF"/>
    <w:rsid w:val="006D48B8"/>
    <w:rsid w:val="006D4F8E"/>
    <w:rsid w:val="006E07CE"/>
    <w:rsid w:val="006E561C"/>
    <w:rsid w:val="006F2EC2"/>
    <w:rsid w:val="00712266"/>
    <w:rsid w:val="00714843"/>
    <w:rsid w:val="00730546"/>
    <w:rsid w:val="00732F5B"/>
    <w:rsid w:val="0073613D"/>
    <w:rsid w:val="0074070F"/>
    <w:rsid w:val="00740DC9"/>
    <w:rsid w:val="007437BB"/>
    <w:rsid w:val="0074478F"/>
    <w:rsid w:val="0075400C"/>
    <w:rsid w:val="007638A0"/>
    <w:rsid w:val="00786D1C"/>
    <w:rsid w:val="007A3AE4"/>
    <w:rsid w:val="007B5A06"/>
    <w:rsid w:val="007B6E1F"/>
    <w:rsid w:val="007C1466"/>
    <w:rsid w:val="007D3722"/>
    <w:rsid w:val="007D489F"/>
    <w:rsid w:val="007E2CF7"/>
    <w:rsid w:val="007E544D"/>
    <w:rsid w:val="007F0A59"/>
    <w:rsid w:val="007F2B05"/>
    <w:rsid w:val="007F4FD9"/>
    <w:rsid w:val="007F6E80"/>
    <w:rsid w:val="00805D34"/>
    <w:rsid w:val="0081177E"/>
    <w:rsid w:val="008124BB"/>
    <w:rsid w:val="008152F7"/>
    <w:rsid w:val="00815D0E"/>
    <w:rsid w:val="00841FC4"/>
    <w:rsid w:val="00842A42"/>
    <w:rsid w:val="0084386B"/>
    <w:rsid w:val="00846FB7"/>
    <w:rsid w:val="00857172"/>
    <w:rsid w:val="00867FA5"/>
    <w:rsid w:val="00872146"/>
    <w:rsid w:val="00874EE4"/>
    <w:rsid w:val="00876CDC"/>
    <w:rsid w:val="00880B96"/>
    <w:rsid w:val="00886432"/>
    <w:rsid w:val="00893023"/>
    <w:rsid w:val="008B503B"/>
    <w:rsid w:val="008D0B6F"/>
    <w:rsid w:val="008D141C"/>
    <w:rsid w:val="008D5D48"/>
    <w:rsid w:val="008E211A"/>
    <w:rsid w:val="008F21EB"/>
    <w:rsid w:val="00910F56"/>
    <w:rsid w:val="00913924"/>
    <w:rsid w:val="0092760D"/>
    <w:rsid w:val="0094159A"/>
    <w:rsid w:val="00943F94"/>
    <w:rsid w:val="009443E5"/>
    <w:rsid w:val="00945B8E"/>
    <w:rsid w:val="009517CD"/>
    <w:rsid w:val="00956D16"/>
    <w:rsid w:val="0096351F"/>
    <w:rsid w:val="00963D8E"/>
    <w:rsid w:val="00966AF4"/>
    <w:rsid w:val="00971EB7"/>
    <w:rsid w:val="009915E8"/>
    <w:rsid w:val="009A2775"/>
    <w:rsid w:val="009B7DFA"/>
    <w:rsid w:val="009F0944"/>
    <w:rsid w:val="009F2AFC"/>
    <w:rsid w:val="009F3412"/>
    <w:rsid w:val="009F4C31"/>
    <w:rsid w:val="00A32DB6"/>
    <w:rsid w:val="00A43601"/>
    <w:rsid w:val="00A479E9"/>
    <w:rsid w:val="00A55C4E"/>
    <w:rsid w:val="00A63435"/>
    <w:rsid w:val="00A737E9"/>
    <w:rsid w:val="00A8630F"/>
    <w:rsid w:val="00A949AB"/>
    <w:rsid w:val="00AA3B6D"/>
    <w:rsid w:val="00AA5216"/>
    <w:rsid w:val="00AB18C0"/>
    <w:rsid w:val="00AB6AF6"/>
    <w:rsid w:val="00AD72B1"/>
    <w:rsid w:val="00AE0837"/>
    <w:rsid w:val="00AE163C"/>
    <w:rsid w:val="00AE2EFD"/>
    <w:rsid w:val="00AF2137"/>
    <w:rsid w:val="00AF2CB0"/>
    <w:rsid w:val="00AF33DD"/>
    <w:rsid w:val="00AF4ACC"/>
    <w:rsid w:val="00B015AE"/>
    <w:rsid w:val="00B01609"/>
    <w:rsid w:val="00B02C3B"/>
    <w:rsid w:val="00B13E40"/>
    <w:rsid w:val="00B1700C"/>
    <w:rsid w:val="00B227BE"/>
    <w:rsid w:val="00B45FD0"/>
    <w:rsid w:val="00B51C9F"/>
    <w:rsid w:val="00B54933"/>
    <w:rsid w:val="00B64644"/>
    <w:rsid w:val="00B713B4"/>
    <w:rsid w:val="00B803AE"/>
    <w:rsid w:val="00B83AEB"/>
    <w:rsid w:val="00BC207D"/>
    <w:rsid w:val="00BC773B"/>
    <w:rsid w:val="00BD0BE0"/>
    <w:rsid w:val="00BF1DA3"/>
    <w:rsid w:val="00BF2516"/>
    <w:rsid w:val="00C1194A"/>
    <w:rsid w:val="00C17F6D"/>
    <w:rsid w:val="00C27DD4"/>
    <w:rsid w:val="00C3755F"/>
    <w:rsid w:val="00C41C7A"/>
    <w:rsid w:val="00C41FE9"/>
    <w:rsid w:val="00C42E92"/>
    <w:rsid w:val="00C44921"/>
    <w:rsid w:val="00C60657"/>
    <w:rsid w:val="00C61304"/>
    <w:rsid w:val="00C76215"/>
    <w:rsid w:val="00C763E5"/>
    <w:rsid w:val="00C8384C"/>
    <w:rsid w:val="00C8414B"/>
    <w:rsid w:val="00C902FF"/>
    <w:rsid w:val="00C94E49"/>
    <w:rsid w:val="00CA5DD1"/>
    <w:rsid w:val="00CB4D78"/>
    <w:rsid w:val="00CD5559"/>
    <w:rsid w:val="00CE022E"/>
    <w:rsid w:val="00CE726E"/>
    <w:rsid w:val="00CF4BFE"/>
    <w:rsid w:val="00D03631"/>
    <w:rsid w:val="00D2330A"/>
    <w:rsid w:val="00D42312"/>
    <w:rsid w:val="00D54551"/>
    <w:rsid w:val="00D70917"/>
    <w:rsid w:val="00D830B5"/>
    <w:rsid w:val="00D934A4"/>
    <w:rsid w:val="00DA0308"/>
    <w:rsid w:val="00DA3759"/>
    <w:rsid w:val="00DA3A05"/>
    <w:rsid w:val="00DA43AB"/>
    <w:rsid w:val="00DB160F"/>
    <w:rsid w:val="00DB1E05"/>
    <w:rsid w:val="00DC5461"/>
    <w:rsid w:val="00DD6D47"/>
    <w:rsid w:val="00DE4B1A"/>
    <w:rsid w:val="00DE7278"/>
    <w:rsid w:val="00E0068A"/>
    <w:rsid w:val="00E032C0"/>
    <w:rsid w:val="00E06CEC"/>
    <w:rsid w:val="00E12184"/>
    <w:rsid w:val="00E200C1"/>
    <w:rsid w:val="00E314BB"/>
    <w:rsid w:val="00E36107"/>
    <w:rsid w:val="00E4515E"/>
    <w:rsid w:val="00E50310"/>
    <w:rsid w:val="00E57BAC"/>
    <w:rsid w:val="00E66978"/>
    <w:rsid w:val="00E835FA"/>
    <w:rsid w:val="00E86A74"/>
    <w:rsid w:val="00E91283"/>
    <w:rsid w:val="00EA7615"/>
    <w:rsid w:val="00ED058A"/>
    <w:rsid w:val="00EE19DC"/>
    <w:rsid w:val="00EF1B87"/>
    <w:rsid w:val="00F110C1"/>
    <w:rsid w:val="00F149C9"/>
    <w:rsid w:val="00F17BDB"/>
    <w:rsid w:val="00F22E79"/>
    <w:rsid w:val="00F40C05"/>
    <w:rsid w:val="00F437D8"/>
    <w:rsid w:val="00F50EEC"/>
    <w:rsid w:val="00F619B0"/>
    <w:rsid w:val="00F63AD9"/>
    <w:rsid w:val="00F70178"/>
    <w:rsid w:val="00F86CF9"/>
    <w:rsid w:val="00F96567"/>
    <w:rsid w:val="00FB4C1F"/>
    <w:rsid w:val="00FC1C0D"/>
    <w:rsid w:val="00FC2B1D"/>
    <w:rsid w:val="00FC6A0B"/>
    <w:rsid w:val="00FD1179"/>
    <w:rsid w:val="00FD3D1C"/>
    <w:rsid w:val="00FD3F1B"/>
    <w:rsid w:val="00FE08B2"/>
    <w:rsid w:val="00FE28E9"/>
    <w:rsid w:val="00FF1918"/>
    <w:rsid w:val="00FF23C3"/>
    <w:rsid w:val="00FF41CC"/>
    <w:rsid w:val="00FF41DE"/>
    <w:rsid w:val="00FF6E8C"/>
    <w:rsid w:val="09E27D66"/>
    <w:rsid w:val="21680CB7"/>
    <w:rsid w:val="26903E44"/>
    <w:rsid w:val="27072570"/>
    <w:rsid w:val="2D60110A"/>
    <w:rsid w:val="33151915"/>
    <w:rsid w:val="3B5E434A"/>
    <w:rsid w:val="41666AB2"/>
    <w:rsid w:val="41B415CD"/>
    <w:rsid w:val="482A44B3"/>
    <w:rsid w:val="4F1B6AB8"/>
    <w:rsid w:val="534F73A8"/>
    <w:rsid w:val="658E3D60"/>
    <w:rsid w:val="65BD63F3"/>
    <w:rsid w:val="66FC4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FBBCD"/>
  <w15:docId w15:val="{1F57A3F2-AABD-3947-A498-1734BB66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basedOn w:val="a0"/>
    <w:uiPriority w:val="99"/>
    <w:semiHidden/>
    <w:unhideWhenUsed/>
    <w:rPr>
      <w:color w:val="954F72" w:themeColor="followedHyperlink"/>
      <w:u w:val="single"/>
    </w:rPr>
  </w:style>
  <w:style w:type="character" w:styleId="af1">
    <w:name w:val="Hyperlink"/>
    <w:basedOn w:val="a0"/>
    <w:uiPriority w:val="99"/>
    <w:unhideWhenUsed/>
    <w:qFormat/>
    <w:rPr>
      <w:color w:val="333333"/>
      <w:u w:val="none"/>
    </w:rPr>
  </w:style>
  <w:style w:type="character" w:styleId="af2">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f161">
    <w:name w:val="f161"/>
    <w:basedOn w:val="a0"/>
    <w:rPr>
      <w:sz w:val="24"/>
      <w:szCs w:val="24"/>
    </w:rPr>
  </w:style>
  <w:style w:type="paragraph" w:styleId="af3">
    <w:name w:val="List Paragraph"/>
    <w:basedOn w:val="a"/>
    <w:uiPriority w:val="34"/>
    <w:qFormat/>
    <w:pPr>
      <w:ind w:firstLineChars="200" w:firstLine="420"/>
    </w:pPr>
  </w:style>
  <w:style w:type="paragraph" w:customStyle="1" w:styleId="sjbt1">
    <w:name w:val="sjbt1"/>
    <w:basedOn w:val="a"/>
    <w:pPr>
      <w:widowControl/>
      <w:pBdr>
        <w:bottom w:val="dashed" w:sz="6" w:space="5" w:color="CCCCCC"/>
      </w:pBdr>
      <w:spacing w:before="100" w:beforeAutospacing="1" w:after="100" w:afterAutospacing="1" w:line="300" w:lineRule="atLeast"/>
      <w:jc w:val="left"/>
    </w:pPr>
    <w:rPr>
      <w:rFonts w:ascii="宋体" w:eastAsia="宋体" w:hAnsi="宋体" w:cs="宋体"/>
      <w:kern w:val="0"/>
      <w:sz w:val="24"/>
      <w:szCs w:val="24"/>
    </w:rPr>
  </w:style>
  <w:style w:type="paragraph" w:customStyle="1" w:styleId="zcr1">
    <w:name w:val="zcr1"/>
    <w:basedOn w:val="a"/>
    <w:pPr>
      <w:widowControl/>
      <w:pBdr>
        <w:bottom w:val="dashed" w:sz="6" w:space="5" w:color="CCCCCC"/>
      </w:pBdr>
      <w:spacing w:before="100" w:beforeAutospacing="1" w:after="100" w:afterAutospacing="1" w:line="300" w:lineRule="atLeast"/>
      <w:jc w:val="left"/>
    </w:pPr>
    <w:rPr>
      <w:rFonts w:ascii="宋体" w:eastAsia="宋体" w:hAnsi="宋体" w:cs="宋体"/>
      <w:kern w:val="0"/>
      <w:sz w:val="24"/>
      <w:szCs w:val="24"/>
    </w:rPr>
  </w:style>
  <w:style w:type="paragraph" w:customStyle="1" w:styleId="1">
    <w:name w:val="无间隔1"/>
    <w:link w:val="Char"/>
    <w:qFormat/>
    <w:rPr>
      <w:sz w:val="24"/>
      <w:szCs w:val="24"/>
    </w:rPr>
  </w:style>
  <w:style w:type="character" w:customStyle="1" w:styleId="Char">
    <w:name w:val="无间隔 Char"/>
    <w:basedOn w:val="a0"/>
    <w:link w:val="1"/>
    <w:qFormat/>
    <w:rPr>
      <w:rFonts w:ascii="Times New Roman" w:eastAsia="宋体" w:hAnsi="Times New Roman" w:cs="Times New Roman"/>
      <w:kern w:val="0"/>
      <w:sz w:val="24"/>
      <w:szCs w:val="24"/>
    </w:rPr>
  </w:style>
  <w:style w:type="character" w:customStyle="1" w:styleId="10">
    <w:name w:val="未处理的提及1"/>
    <w:basedOn w:val="a0"/>
    <w:uiPriority w:val="99"/>
    <w:semiHidden/>
    <w:unhideWhenUsed/>
    <w:rPr>
      <w:color w:val="605E5C"/>
      <w:shd w:val="clear" w:color="auto" w:fill="E1DFDD"/>
    </w:rPr>
  </w:style>
  <w:style w:type="character" w:customStyle="1" w:styleId="2">
    <w:name w:val="未处理的提及2"/>
    <w:basedOn w:val="a0"/>
    <w:uiPriority w:val="99"/>
    <w:semiHidden/>
    <w:unhideWhenUsed/>
    <w:rPr>
      <w:color w:val="605E5C"/>
      <w:shd w:val="clear" w:color="auto" w:fill="E1DFDD"/>
    </w:rPr>
  </w:style>
  <w:style w:type="character" w:customStyle="1" w:styleId="a6">
    <w:name w:val="批注框文本 字符"/>
    <w:basedOn w:val="a0"/>
    <w:link w:val="a5"/>
    <w:uiPriority w:val="99"/>
    <w:semiHidden/>
    <w:rPr>
      <w:sz w:val="18"/>
      <w:szCs w:val="18"/>
    </w:rPr>
  </w:style>
  <w:style w:type="character" w:customStyle="1" w:styleId="3">
    <w:name w:val="未处理的提及3"/>
    <w:basedOn w:val="a0"/>
    <w:uiPriority w:val="99"/>
    <w:semiHidden/>
    <w:unhideWhenUsed/>
    <w:rPr>
      <w:color w:val="605E5C"/>
      <w:shd w:val="clear" w:color="auto" w:fill="E1DFDD"/>
    </w:rPr>
  </w:style>
  <w:style w:type="character" w:customStyle="1" w:styleId="a4">
    <w:name w:val="批注文字 字符"/>
    <w:basedOn w:val="a0"/>
    <w:link w:val="a3"/>
    <w:uiPriority w:val="99"/>
    <w:semiHidden/>
  </w:style>
  <w:style w:type="character" w:customStyle="1" w:styleId="ad">
    <w:name w:val="批注主题 字符"/>
    <w:basedOn w:val="a4"/>
    <w:link w:val="ac"/>
    <w:uiPriority w:val="99"/>
    <w:semiHidden/>
    <w:rPr>
      <w:b/>
      <w:bCs/>
    </w:rPr>
  </w:style>
  <w:style w:type="character" w:customStyle="1" w:styleId="4">
    <w:name w:val="未处理的提及4"/>
    <w:basedOn w:val="a0"/>
    <w:uiPriority w:val="99"/>
    <w:semiHidden/>
    <w:unhideWhenUsed/>
    <w:rPr>
      <w:color w:val="605E5C"/>
      <w:shd w:val="clear" w:color="auto" w:fill="E1DFDD"/>
    </w:rPr>
  </w:style>
  <w:style w:type="character" w:customStyle="1" w:styleId="5">
    <w:name w:val="未处理的提及5"/>
    <w:basedOn w:val="a0"/>
    <w:uiPriority w:val="99"/>
    <w:semiHidden/>
    <w:unhideWhenUsed/>
    <w:rPr>
      <w:color w:val="605E5C"/>
      <w:shd w:val="clear" w:color="auto" w:fill="E1DFDD"/>
    </w:rPr>
  </w:style>
  <w:style w:type="paragraph" w:customStyle="1" w:styleId="11">
    <w:name w:val="修订1"/>
    <w:hidden/>
    <w:uiPriority w:val="99"/>
    <w:unhideWhenUsed/>
    <w:rPr>
      <w:rFonts w:asciiTheme="minorHAnsi" w:eastAsiaTheme="minorEastAsia" w:hAnsiTheme="minorHAnsi" w:cstheme="minorBidi"/>
      <w:kern w:val="2"/>
      <w:sz w:val="21"/>
      <w:szCs w:val="22"/>
    </w:rPr>
  </w:style>
  <w:style w:type="character" w:customStyle="1" w:styleId="6">
    <w:name w:val="未处理的提及6"/>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274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3D8A6-2C22-4835-A3B6-FCD589EF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华翠</cp:lastModifiedBy>
  <cp:revision>4</cp:revision>
  <cp:lastPrinted>2024-11-28T06:32:00Z</cp:lastPrinted>
  <dcterms:created xsi:type="dcterms:W3CDTF">2024-11-28T08:06:00Z</dcterms:created>
  <dcterms:modified xsi:type="dcterms:W3CDTF">2024-11-28T08:18:00Z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9073E476B2164F30A7D63C253602D2D9</vt:lpwstr>
  </property>
</Properties>
</file>