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4E8E7" w14:textId="0C7FF8BF" w:rsidR="00CF1952" w:rsidRPr="00E57B4D" w:rsidRDefault="00000000" w:rsidP="00E57B4D">
      <w:pPr>
        <w:rPr>
          <w:rFonts w:ascii="方正小标宋_GBK" w:eastAsia="方正小标宋_GBK"/>
          <w:b/>
          <w:bCs/>
          <w:color w:val="FFFFFF"/>
          <w:sz w:val="30"/>
          <w:szCs w:val="30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14:paraId="1217A53C" w14:textId="77777777" w:rsidR="00CF1952" w:rsidRDefault="00000000">
      <w:pPr>
        <w:snapToGrid w:val="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36"/>
          <w:szCs w:val="36"/>
        </w:rPr>
        <w:t>南京上秦淮假日酒店预订信息及交通路线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3990"/>
        <w:gridCol w:w="2525"/>
      </w:tblGrid>
      <w:tr w:rsidR="00CF1952" w14:paraId="52B5199B" w14:textId="77777777">
        <w:trPr>
          <w:trHeight w:val="753"/>
          <w:jc w:val="center"/>
        </w:trPr>
        <w:tc>
          <w:tcPr>
            <w:tcW w:w="2771" w:type="dxa"/>
            <w:vAlign w:val="center"/>
          </w:tcPr>
          <w:p w14:paraId="302AB4EE" w14:textId="77777777" w:rsidR="00CF1952" w:rsidRDefault="00000000">
            <w:pPr>
              <w:adjustRightInd w:val="0"/>
              <w:snapToGrid w:val="0"/>
              <w:jc w:val="center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酒店名称</w:t>
            </w:r>
          </w:p>
        </w:tc>
        <w:tc>
          <w:tcPr>
            <w:tcW w:w="3990" w:type="dxa"/>
            <w:vAlign w:val="center"/>
          </w:tcPr>
          <w:p w14:paraId="716BE8E6" w14:textId="77777777" w:rsidR="00CF1952" w:rsidRDefault="00000000">
            <w:pPr>
              <w:adjustRightInd w:val="0"/>
              <w:snapToGrid w:val="0"/>
              <w:jc w:val="center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地址</w:t>
            </w:r>
          </w:p>
        </w:tc>
        <w:tc>
          <w:tcPr>
            <w:tcW w:w="2525" w:type="dxa"/>
            <w:vAlign w:val="center"/>
          </w:tcPr>
          <w:p w14:paraId="53D2A29C" w14:textId="77777777" w:rsidR="00CF1952" w:rsidRDefault="00000000">
            <w:pPr>
              <w:adjustRightInd w:val="0"/>
              <w:snapToGrid w:val="0"/>
              <w:jc w:val="center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订房电话</w:t>
            </w:r>
          </w:p>
        </w:tc>
      </w:tr>
      <w:tr w:rsidR="00CF1952" w14:paraId="5943EBEB" w14:textId="77777777">
        <w:trPr>
          <w:trHeight w:val="1171"/>
          <w:jc w:val="center"/>
        </w:trPr>
        <w:tc>
          <w:tcPr>
            <w:tcW w:w="2771" w:type="dxa"/>
            <w:vAlign w:val="center"/>
          </w:tcPr>
          <w:p w14:paraId="08A42E79" w14:textId="77777777" w:rsidR="00CF1952" w:rsidRDefault="00000000">
            <w:pPr>
              <w:adjustRightInd w:val="0"/>
              <w:snapToGrid w:val="0"/>
              <w:jc w:val="center"/>
              <w:rPr>
                <w:rFonts w:eastAsia="仿宋"/>
                <w:b/>
                <w:bCs/>
                <w:sz w:val="28"/>
              </w:rPr>
            </w:pPr>
            <w:r>
              <w:rPr>
                <w:rFonts w:eastAsia="仿宋" w:hint="eastAsia"/>
                <w:b/>
                <w:bCs/>
                <w:sz w:val="28"/>
              </w:rPr>
              <w:t>南京上秦淮假日酒店</w:t>
            </w:r>
          </w:p>
        </w:tc>
        <w:tc>
          <w:tcPr>
            <w:tcW w:w="3990" w:type="dxa"/>
            <w:vAlign w:val="center"/>
          </w:tcPr>
          <w:p w14:paraId="1D977F4C" w14:textId="77777777" w:rsidR="00CF1952" w:rsidRDefault="00000000">
            <w:pPr>
              <w:adjustRightInd w:val="0"/>
              <w:snapToGrid w:val="0"/>
              <w:jc w:val="center"/>
              <w:rPr>
                <w:rFonts w:eastAsia="仿宋"/>
                <w:b/>
                <w:bCs/>
                <w:sz w:val="28"/>
              </w:rPr>
            </w:pPr>
            <w:r>
              <w:rPr>
                <w:rFonts w:eastAsia="仿宋" w:hint="eastAsia"/>
                <w:b/>
                <w:bCs/>
                <w:sz w:val="28"/>
              </w:rPr>
              <w:t>江苏省南京市江宁区</w:t>
            </w:r>
          </w:p>
          <w:p w14:paraId="57FB47F2" w14:textId="77777777" w:rsidR="00CF1952" w:rsidRDefault="00000000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eastAsia="仿宋" w:hint="eastAsia"/>
                <w:b/>
                <w:bCs/>
                <w:sz w:val="28"/>
              </w:rPr>
              <w:t>秣</w:t>
            </w:r>
            <w:proofErr w:type="gramEnd"/>
            <w:r>
              <w:rPr>
                <w:rFonts w:eastAsia="仿宋" w:hint="eastAsia"/>
                <w:b/>
                <w:bCs/>
                <w:sz w:val="28"/>
              </w:rPr>
              <w:t>周东路</w:t>
            </w:r>
            <w:r>
              <w:rPr>
                <w:rFonts w:eastAsia="仿宋" w:hint="eastAsia"/>
                <w:b/>
                <w:bCs/>
                <w:sz w:val="28"/>
              </w:rPr>
              <w:t>21</w:t>
            </w:r>
            <w:r>
              <w:rPr>
                <w:rFonts w:eastAsia="仿宋" w:hint="eastAsia"/>
                <w:b/>
                <w:bCs/>
                <w:sz w:val="28"/>
              </w:rPr>
              <w:t>号</w:t>
            </w:r>
          </w:p>
        </w:tc>
        <w:tc>
          <w:tcPr>
            <w:tcW w:w="2525" w:type="dxa"/>
            <w:vAlign w:val="center"/>
          </w:tcPr>
          <w:p w14:paraId="5E03F7BD" w14:textId="77777777" w:rsidR="00CF1952" w:rsidRDefault="00000000">
            <w:pPr>
              <w:adjustRightInd w:val="0"/>
              <w:snapToGrid w:val="0"/>
              <w:jc w:val="center"/>
              <w:rPr>
                <w:rFonts w:eastAsia="仿宋"/>
                <w:sz w:val="28"/>
              </w:rPr>
            </w:pPr>
            <w:r>
              <w:rPr>
                <w:rFonts w:eastAsia="仿宋"/>
                <w:sz w:val="28"/>
              </w:rPr>
              <w:t>0</w:t>
            </w:r>
            <w:r>
              <w:rPr>
                <w:rFonts w:eastAsia="仿宋" w:hint="eastAsia"/>
                <w:sz w:val="28"/>
              </w:rPr>
              <w:t>25</w:t>
            </w:r>
            <w:r>
              <w:rPr>
                <w:rFonts w:eastAsia="仿宋"/>
                <w:sz w:val="28"/>
              </w:rPr>
              <w:t>-</w:t>
            </w:r>
            <w:r>
              <w:rPr>
                <w:rFonts w:eastAsia="仿宋" w:hint="eastAsia"/>
                <w:sz w:val="28"/>
              </w:rPr>
              <w:t>84908888</w:t>
            </w:r>
          </w:p>
        </w:tc>
      </w:tr>
      <w:tr w:rsidR="00CF1952" w14:paraId="30C937ED" w14:textId="77777777">
        <w:trPr>
          <w:trHeight w:val="819"/>
          <w:jc w:val="center"/>
        </w:trPr>
        <w:tc>
          <w:tcPr>
            <w:tcW w:w="9286" w:type="dxa"/>
            <w:gridSpan w:val="3"/>
            <w:vAlign w:val="center"/>
          </w:tcPr>
          <w:p w14:paraId="1DBE838B" w14:textId="77777777" w:rsidR="00CF1952" w:rsidRDefault="00000000">
            <w:pPr>
              <w:adjustRightInd w:val="0"/>
              <w:snapToGrid w:val="0"/>
              <w:jc w:val="center"/>
              <w:rPr>
                <w:rFonts w:eastAsia="仿宋"/>
                <w:sz w:val="28"/>
              </w:rPr>
            </w:pPr>
            <w:r>
              <w:rPr>
                <w:rFonts w:eastAsia="黑体" w:hint="eastAsia"/>
                <w:sz w:val="32"/>
              </w:rPr>
              <w:t>参会协议价格</w:t>
            </w:r>
          </w:p>
        </w:tc>
      </w:tr>
      <w:tr w:rsidR="00CF1952" w14:paraId="6BE27E39" w14:textId="77777777">
        <w:trPr>
          <w:trHeight w:val="3225"/>
          <w:jc w:val="center"/>
        </w:trPr>
        <w:tc>
          <w:tcPr>
            <w:tcW w:w="9286" w:type="dxa"/>
            <w:gridSpan w:val="3"/>
            <w:vAlign w:val="center"/>
          </w:tcPr>
          <w:p w14:paraId="32733D11" w14:textId="77777777" w:rsidR="00CF1952" w:rsidRDefault="00000000">
            <w:pPr>
              <w:adjustRightInd w:val="0"/>
              <w:snapToGrid w:val="0"/>
              <w:jc w:val="left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 w:hint="eastAsia"/>
                <w:color w:val="000000"/>
                <w:sz w:val="30"/>
                <w:szCs w:val="30"/>
              </w:rPr>
              <w:t>房型价格：</w:t>
            </w:r>
          </w:p>
          <w:p w14:paraId="09FA70F9" w14:textId="77777777" w:rsidR="00CF1952" w:rsidRDefault="00000000">
            <w:pPr>
              <w:adjustRightInd w:val="0"/>
              <w:snapToGrid w:val="0"/>
              <w:jc w:val="left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 w:hint="eastAsia"/>
                <w:color w:val="000000"/>
                <w:sz w:val="30"/>
                <w:szCs w:val="30"/>
              </w:rPr>
              <w:t>假日高级房（大床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/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双床）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 xml:space="preserve"> 380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元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/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间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/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一到两份早餐</w:t>
            </w:r>
          </w:p>
          <w:p w14:paraId="67CCB1FC" w14:textId="77777777" w:rsidR="00CF1952" w:rsidRDefault="00000000">
            <w:pPr>
              <w:adjustRightInd w:val="0"/>
              <w:snapToGrid w:val="0"/>
              <w:jc w:val="left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 w:hint="eastAsia"/>
                <w:color w:val="000000"/>
                <w:sz w:val="30"/>
                <w:szCs w:val="30"/>
              </w:rPr>
              <w:t>假日湖景房（大床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/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双床）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 xml:space="preserve"> 480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元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/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间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/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一到两份早餐</w:t>
            </w:r>
          </w:p>
          <w:p w14:paraId="32D4ECDC" w14:textId="77777777" w:rsidR="00CF1952" w:rsidRDefault="00000000">
            <w:pPr>
              <w:adjustRightInd w:val="0"/>
              <w:snapToGrid w:val="0"/>
              <w:jc w:val="left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 w:hint="eastAsia"/>
                <w:color w:val="000000"/>
                <w:sz w:val="30"/>
                <w:szCs w:val="30"/>
              </w:rPr>
              <w:t>订房方式：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 xml:space="preserve">025-84908888 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转预订部，报“第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24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届中药和天然药物学术研讨会”可享受上述优惠价格。</w:t>
            </w:r>
          </w:p>
          <w:p w14:paraId="2D8F855F" w14:textId="77777777" w:rsidR="00CF1952" w:rsidRDefault="00000000">
            <w:pPr>
              <w:adjustRightInd w:val="0"/>
              <w:snapToGrid w:val="0"/>
              <w:jc w:val="left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 w:hint="eastAsia"/>
                <w:color w:val="000000"/>
                <w:sz w:val="30"/>
                <w:szCs w:val="30"/>
              </w:rPr>
              <w:t>备注：酒店协议价格限于会议期间（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2026.10.28-2025.11.02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>）</w:t>
            </w:r>
          </w:p>
          <w:p w14:paraId="75FC51FE" w14:textId="77777777" w:rsidR="00CF1952" w:rsidRDefault="00000000">
            <w:pPr>
              <w:adjustRightInd w:val="0"/>
              <w:snapToGrid w:val="0"/>
              <w:jc w:val="left"/>
              <w:rPr>
                <w:rFonts w:eastAsia="仿宋"/>
                <w:sz w:val="28"/>
              </w:rPr>
            </w:pPr>
            <w:r>
              <w:rPr>
                <w:rFonts w:eastAsia="仿宋" w:hint="eastAsia"/>
                <w:color w:val="000000"/>
                <w:sz w:val="30"/>
                <w:szCs w:val="30"/>
              </w:rPr>
              <w:t>房间有限按预定顺序先到先得</w:t>
            </w:r>
          </w:p>
        </w:tc>
      </w:tr>
      <w:tr w:rsidR="00CF1952" w14:paraId="10152685" w14:textId="77777777">
        <w:trPr>
          <w:trHeight w:val="774"/>
          <w:jc w:val="center"/>
        </w:trPr>
        <w:tc>
          <w:tcPr>
            <w:tcW w:w="9286" w:type="dxa"/>
            <w:gridSpan w:val="3"/>
            <w:vAlign w:val="center"/>
          </w:tcPr>
          <w:p w14:paraId="6B1141C6" w14:textId="77777777" w:rsidR="00CF1952" w:rsidRDefault="00000000">
            <w:pPr>
              <w:adjustRightInd w:val="0"/>
              <w:snapToGrid w:val="0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黑体" w:hint="eastAsia"/>
                <w:sz w:val="32"/>
              </w:rPr>
              <w:t>交通路线</w:t>
            </w:r>
          </w:p>
        </w:tc>
      </w:tr>
      <w:tr w:rsidR="00CF1952" w14:paraId="492ABB6B" w14:textId="77777777">
        <w:trPr>
          <w:trHeight w:val="5512"/>
          <w:jc w:val="center"/>
        </w:trPr>
        <w:tc>
          <w:tcPr>
            <w:tcW w:w="9286" w:type="dxa"/>
            <w:gridSpan w:val="3"/>
            <w:vAlign w:val="center"/>
          </w:tcPr>
          <w:p w14:paraId="16736ADA" w14:textId="77777777" w:rsidR="00CF1952" w:rsidRDefault="00000000">
            <w:pPr>
              <w:snapToGrid w:val="0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b/>
                <w:bCs/>
                <w:color w:val="000000"/>
                <w:sz w:val="32"/>
                <w:szCs w:val="32"/>
              </w:rPr>
              <w:t xml:space="preserve">1. </w:t>
            </w:r>
            <w:r>
              <w:rPr>
                <w:rFonts w:eastAsia="仿宋"/>
                <w:b/>
                <w:bCs/>
                <w:color w:val="000000"/>
                <w:sz w:val="32"/>
                <w:szCs w:val="32"/>
              </w:rPr>
              <w:t>南京禄口国际机场</w:t>
            </w:r>
            <w:r>
              <w:rPr>
                <w:rFonts w:eastAsia="仿宋"/>
                <w:b/>
                <w:bCs/>
                <w:color w:val="000000"/>
                <w:sz w:val="32"/>
                <w:szCs w:val="32"/>
              </w:rPr>
              <w:t>—</w:t>
            </w:r>
            <w:r>
              <w:rPr>
                <w:rFonts w:eastAsia="仿宋"/>
                <w:b/>
                <w:bCs/>
                <w:color w:val="000000"/>
                <w:sz w:val="32"/>
                <w:szCs w:val="32"/>
              </w:rPr>
              <w:t>南京上秦淮假日酒店：</w:t>
            </w:r>
          </w:p>
          <w:p w14:paraId="64D6D8F4" w14:textId="77777777" w:rsidR="00CF1952" w:rsidRDefault="00000000">
            <w:pPr>
              <w:snapToGrid w:val="0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 w:hint="eastAsia"/>
                <w:color w:val="000000"/>
                <w:sz w:val="28"/>
                <w:szCs w:val="28"/>
              </w:rPr>
              <w:t>➢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出租车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/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网约车：距离约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20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公里，时间约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30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分钟；</w:t>
            </w:r>
          </w:p>
          <w:p w14:paraId="214DE57B" w14:textId="77777777" w:rsidR="00CF1952" w:rsidRDefault="00000000">
            <w:pPr>
              <w:snapToGrid w:val="0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 w:hint="eastAsia"/>
                <w:color w:val="000000"/>
                <w:sz w:val="28"/>
                <w:szCs w:val="28"/>
              </w:rPr>
              <w:t>➢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公共交通：地铁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S1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号线【南京禄口国际机场—南京南站】—地铁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3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号线【南京南站—秣周东路站（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2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号出口）】—步行约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250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米到达南京上秦淮假日酒店。</w:t>
            </w:r>
          </w:p>
          <w:p w14:paraId="4469552F" w14:textId="77777777" w:rsidR="00CF1952" w:rsidRDefault="00000000">
            <w:pPr>
              <w:snapToGrid w:val="0"/>
              <w:jc w:val="left"/>
              <w:rPr>
                <w:rFonts w:eastAsia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000000"/>
                <w:sz w:val="32"/>
                <w:szCs w:val="32"/>
              </w:rPr>
              <w:t xml:space="preserve">2. </w:t>
            </w:r>
            <w:r>
              <w:rPr>
                <w:rFonts w:eastAsia="仿宋"/>
                <w:b/>
                <w:bCs/>
                <w:color w:val="000000"/>
                <w:sz w:val="32"/>
                <w:szCs w:val="32"/>
              </w:rPr>
              <w:t>南京南站</w:t>
            </w:r>
            <w:r>
              <w:rPr>
                <w:rFonts w:eastAsia="仿宋"/>
                <w:b/>
                <w:bCs/>
                <w:color w:val="000000"/>
                <w:sz w:val="32"/>
                <w:szCs w:val="32"/>
              </w:rPr>
              <w:t>—</w:t>
            </w:r>
            <w:r>
              <w:rPr>
                <w:rFonts w:eastAsia="仿宋"/>
                <w:b/>
                <w:bCs/>
                <w:color w:val="000000"/>
                <w:sz w:val="32"/>
                <w:szCs w:val="32"/>
              </w:rPr>
              <w:t>南京上秦淮假日酒店：</w:t>
            </w:r>
          </w:p>
          <w:p w14:paraId="17F5BA14" w14:textId="77777777" w:rsidR="00CF1952" w:rsidRDefault="00000000">
            <w:pPr>
              <w:snapToGrid w:val="0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 w:hint="eastAsia"/>
                <w:color w:val="000000"/>
                <w:sz w:val="28"/>
                <w:szCs w:val="28"/>
              </w:rPr>
              <w:t>➢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出租车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/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网约车：距离约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15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公里，时间约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20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分钟；</w:t>
            </w:r>
          </w:p>
          <w:p w14:paraId="48F0481D" w14:textId="77777777" w:rsidR="00CF1952" w:rsidRDefault="00000000">
            <w:pPr>
              <w:snapToGrid w:val="0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 w:hint="eastAsia"/>
                <w:color w:val="000000"/>
                <w:sz w:val="28"/>
                <w:szCs w:val="28"/>
              </w:rPr>
              <w:t>➢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公共交通：地铁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3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号线【南京南站—秣周东路站（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2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号出口）】—步行约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250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米到达南京上秦淮假日酒店。</w:t>
            </w:r>
          </w:p>
          <w:p w14:paraId="450B58E0" w14:textId="77777777" w:rsidR="00CF1952" w:rsidRDefault="00000000">
            <w:pPr>
              <w:snapToGrid w:val="0"/>
              <w:jc w:val="left"/>
              <w:rPr>
                <w:rFonts w:eastAsia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000000"/>
                <w:sz w:val="32"/>
                <w:szCs w:val="32"/>
              </w:rPr>
              <w:t xml:space="preserve">3. </w:t>
            </w:r>
            <w:r>
              <w:rPr>
                <w:rFonts w:eastAsia="仿宋"/>
                <w:b/>
                <w:bCs/>
                <w:color w:val="000000"/>
                <w:sz w:val="32"/>
                <w:szCs w:val="32"/>
              </w:rPr>
              <w:t>南京站</w:t>
            </w:r>
            <w:r>
              <w:rPr>
                <w:rFonts w:eastAsia="仿宋"/>
                <w:b/>
                <w:bCs/>
                <w:color w:val="000000"/>
                <w:sz w:val="32"/>
                <w:szCs w:val="32"/>
              </w:rPr>
              <w:t>—</w:t>
            </w:r>
            <w:r>
              <w:rPr>
                <w:rFonts w:eastAsia="仿宋"/>
                <w:b/>
                <w:bCs/>
                <w:color w:val="000000"/>
                <w:sz w:val="32"/>
                <w:szCs w:val="32"/>
              </w:rPr>
              <w:t>南京上秦淮假日酒店：</w:t>
            </w:r>
          </w:p>
          <w:p w14:paraId="5F5D6922" w14:textId="77777777" w:rsidR="00CF1952" w:rsidRDefault="00000000">
            <w:pPr>
              <w:snapToGrid w:val="0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 w:hint="eastAsia"/>
                <w:color w:val="000000"/>
                <w:sz w:val="28"/>
                <w:szCs w:val="28"/>
              </w:rPr>
              <w:t>➢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出租车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/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网约车：距离约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30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公里，时间约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40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分钟；</w:t>
            </w:r>
          </w:p>
          <w:p w14:paraId="1D971C70" w14:textId="77777777" w:rsidR="00CF1952" w:rsidRDefault="00000000">
            <w:pPr>
              <w:adjustRightInd w:val="0"/>
              <w:snapToGrid w:val="0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 w:hint="eastAsia"/>
                <w:color w:val="000000"/>
                <w:sz w:val="28"/>
                <w:szCs w:val="28"/>
              </w:rPr>
              <w:t>➢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公共交通：地铁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3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号线【南京站—秣周东路站（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2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号出口）】—步行约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250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米到达南京上秦淮假日酒店。</w:t>
            </w:r>
          </w:p>
        </w:tc>
      </w:tr>
    </w:tbl>
    <w:p w14:paraId="0764E3B2" w14:textId="77777777" w:rsidR="00CF1952" w:rsidRDefault="00CF1952" w:rsidP="00E57B4D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eastAsia="仿宋" w:hAnsi="Times New Roman" w:cs="Times New Roman" w:hint="eastAsia"/>
          <w:color w:val="000000"/>
          <w:sz w:val="32"/>
          <w:szCs w:val="32"/>
        </w:rPr>
      </w:pPr>
    </w:p>
    <w:p w14:paraId="5B871EB9" w14:textId="77777777" w:rsidR="00E57B4D" w:rsidRPr="00E57B4D" w:rsidRDefault="00E57B4D" w:rsidP="00E57B4D">
      <w:pPr>
        <w:rPr>
          <w:rFonts w:hint="eastAsia"/>
        </w:rPr>
      </w:pPr>
    </w:p>
    <w:p w14:paraId="01AEF272" w14:textId="77777777" w:rsidR="00E57B4D" w:rsidRPr="00E57B4D" w:rsidRDefault="00E57B4D" w:rsidP="00E57B4D">
      <w:pPr>
        <w:rPr>
          <w:rFonts w:hint="eastAsia"/>
        </w:rPr>
      </w:pPr>
    </w:p>
    <w:p w14:paraId="693DEBEF" w14:textId="77777777" w:rsidR="00E57B4D" w:rsidRPr="00E57B4D" w:rsidRDefault="00E57B4D" w:rsidP="00E57B4D">
      <w:pPr>
        <w:rPr>
          <w:rFonts w:hint="eastAsia"/>
        </w:rPr>
      </w:pPr>
    </w:p>
    <w:p w14:paraId="62BF29D5" w14:textId="77777777" w:rsidR="00E57B4D" w:rsidRPr="00E57B4D" w:rsidRDefault="00E57B4D" w:rsidP="00E57B4D">
      <w:pPr>
        <w:rPr>
          <w:rFonts w:hint="eastAsia"/>
        </w:rPr>
      </w:pPr>
    </w:p>
    <w:p w14:paraId="62E13642" w14:textId="77777777" w:rsidR="00E57B4D" w:rsidRPr="00E57B4D" w:rsidRDefault="00E57B4D" w:rsidP="00E57B4D">
      <w:pPr>
        <w:rPr>
          <w:rFonts w:hint="eastAsia"/>
        </w:rPr>
      </w:pPr>
    </w:p>
    <w:p w14:paraId="09A6139F" w14:textId="77777777" w:rsidR="00E57B4D" w:rsidRPr="00E57B4D" w:rsidRDefault="00E57B4D" w:rsidP="00E57B4D">
      <w:pPr>
        <w:rPr>
          <w:rFonts w:hint="eastAsia"/>
        </w:rPr>
      </w:pPr>
    </w:p>
    <w:p w14:paraId="3DF3C14D" w14:textId="77777777" w:rsidR="00E57B4D" w:rsidRPr="00E57B4D" w:rsidRDefault="00E57B4D" w:rsidP="00E57B4D">
      <w:pPr>
        <w:rPr>
          <w:rFonts w:hint="eastAsia"/>
        </w:rPr>
      </w:pPr>
    </w:p>
    <w:p w14:paraId="29910922" w14:textId="77777777" w:rsidR="00E57B4D" w:rsidRPr="00E57B4D" w:rsidRDefault="00E57B4D" w:rsidP="00E57B4D">
      <w:pPr>
        <w:rPr>
          <w:rFonts w:hint="eastAsia"/>
        </w:rPr>
      </w:pPr>
    </w:p>
    <w:p w14:paraId="074C6D03" w14:textId="77777777" w:rsidR="00E57B4D" w:rsidRPr="00E57B4D" w:rsidRDefault="00E57B4D" w:rsidP="00E57B4D">
      <w:pPr>
        <w:rPr>
          <w:rFonts w:hint="eastAsia"/>
        </w:rPr>
      </w:pPr>
    </w:p>
    <w:p w14:paraId="5D7AEA2C" w14:textId="77777777" w:rsidR="00E57B4D" w:rsidRPr="00E57B4D" w:rsidRDefault="00E57B4D" w:rsidP="00E57B4D">
      <w:pPr>
        <w:rPr>
          <w:rFonts w:hint="eastAsia"/>
        </w:rPr>
      </w:pPr>
    </w:p>
    <w:p w14:paraId="123FC98C" w14:textId="77777777" w:rsidR="00E57B4D" w:rsidRPr="00E57B4D" w:rsidRDefault="00E57B4D" w:rsidP="00E57B4D">
      <w:pPr>
        <w:rPr>
          <w:rFonts w:hint="eastAsia"/>
        </w:rPr>
      </w:pPr>
    </w:p>
    <w:p w14:paraId="586A3E80" w14:textId="77777777" w:rsidR="00E57B4D" w:rsidRPr="00E57B4D" w:rsidRDefault="00E57B4D" w:rsidP="00E57B4D">
      <w:pPr>
        <w:rPr>
          <w:rFonts w:hint="eastAsia"/>
        </w:rPr>
      </w:pPr>
    </w:p>
    <w:p w14:paraId="54E6A839" w14:textId="77777777" w:rsidR="00E57B4D" w:rsidRPr="00E57B4D" w:rsidRDefault="00E57B4D" w:rsidP="00E57B4D">
      <w:pPr>
        <w:rPr>
          <w:rFonts w:hint="eastAsia"/>
        </w:rPr>
      </w:pPr>
    </w:p>
    <w:p w14:paraId="6C92E97E" w14:textId="77777777" w:rsidR="00E57B4D" w:rsidRPr="00E57B4D" w:rsidRDefault="00E57B4D" w:rsidP="00E57B4D">
      <w:pPr>
        <w:rPr>
          <w:rFonts w:hint="eastAsia"/>
        </w:rPr>
      </w:pPr>
    </w:p>
    <w:p w14:paraId="38FBEB13" w14:textId="77777777" w:rsidR="00E57B4D" w:rsidRPr="00E57B4D" w:rsidRDefault="00E57B4D" w:rsidP="00E57B4D">
      <w:pPr>
        <w:rPr>
          <w:rFonts w:hint="eastAsia"/>
        </w:rPr>
      </w:pPr>
    </w:p>
    <w:p w14:paraId="5254660D" w14:textId="77777777" w:rsidR="00E57B4D" w:rsidRPr="00E57B4D" w:rsidRDefault="00E57B4D" w:rsidP="00E57B4D">
      <w:pPr>
        <w:rPr>
          <w:rFonts w:hint="eastAsia"/>
        </w:rPr>
      </w:pPr>
    </w:p>
    <w:p w14:paraId="2EDB3DCE" w14:textId="77777777" w:rsidR="00E57B4D" w:rsidRPr="00E57B4D" w:rsidRDefault="00E57B4D" w:rsidP="00E57B4D">
      <w:pPr>
        <w:rPr>
          <w:rFonts w:hint="eastAsia"/>
        </w:rPr>
      </w:pPr>
    </w:p>
    <w:p w14:paraId="1F7EE74A" w14:textId="77777777" w:rsidR="00E57B4D" w:rsidRPr="00E57B4D" w:rsidRDefault="00E57B4D" w:rsidP="00E57B4D">
      <w:pPr>
        <w:rPr>
          <w:rFonts w:hint="eastAsia"/>
        </w:rPr>
      </w:pPr>
    </w:p>
    <w:p w14:paraId="434D4987" w14:textId="77777777" w:rsidR="00E57B4D" w:rsidRPr="00E57B4D" w:rsidRDefault="00E57B4D" w:rsidP="00E57B4D">
      <w:pPr>
        <w:rPr>
          <w:rFonts w:hint="eastAsia"/>
        </w:rPr>
      </w:pPr>
    </w:p>
    <w:p w14:paraId="3CAA25AE" w14:textId="77777777" w:rsidR="00E57B4D" w:rsidRPr="00E57B4D" w:rsidRDefault="00E57B4D" w:rsidP="00E57B4D">
      <w:pPr>
        <w:rPr>
          <w:rFonts w:hint="eastAsia"/>
        </w:rPr>
      </w:pPr>
    </w:p>
    <w:p w14:paraId="17CA9B99" w14:textId="77777777" w:rsidR="00E57B4D" w:rsidRPr="00E57B4D" w:rsidRDefault="00E57B4D" w:rsidP="00E57B4D">
      <w:pPr>
        <w:rPr>
          <w:rFonts w:hint="eastAsia"/>
        </w:rPr>
      </w:pPr>
    </w:p>
    <w:p w14:paraId="29FE8EE3" w14:textId="77777777" w:rsidR="00E57B4D" w:rsidRPr="00E57B4D" w:rsidRDefault="00E57B4D" w:rsidP="00E57B4D">
      <w:pPr>
        <w:rPr>
          <w:rFonts w:hint="eastAsia"/>
        </w:rPr>
      </w:pPr>
    </w:p>
    <w:p w14:paraId="48DDD07C" w14:textId="77777777" w:rsidR="00E57B4D" w:rsidRPr="00E57B4D" w:rsidRDefault="00E57B4D" w:rsidP="00E57B4D">
      <w:pPr>
        <w:rPr>
          <w:rFonts w:hint="eastAsia"/>
        </w:rPr>
      </w:pPr>
    </w:p>
    <w:p w14:paraId="46DD10B3" w14:textId="77777777" w:rsidR="00E57B4D" w:rsidRPr="00E57B4D" w:rsidRDefault="00E57B4D" w:rsidP="00E57B4D">
      <w:pPr>
        <w:rPr>
          <w:rFonts w:hint="eastAsia"/>
        </w:rPr>
      </w:pPr>
    </w:p>
    <w:p w14:paraId="24E5C943" w14:textId="77777777" w:rsidR="00E57B4D" w:rsidRPr="00E57B4D" w:rsidRDefault="00E57B4D" w:rsidP="00E57B4D">
      <w:pPr>
        <w:rPr>
          <w:rFonts w:hint="eastAsia"/>
        </w:rPr>
      </w:pPr>
    </w:p>
    <w:p w14:paraId="67695C4D" w14:textId="77777777" w:rsidR="00E57B4D" w:rsidRPr="00E57B4D" w:rsidRDefault="00E57B4D" w:rsidP="00E57B4D">
      <w:pPr>
        <w:rPr>
          <w:rFonts w:hint="eastAsia"/>
        </w:rPr>
      </w:pPr>
    </w:p>
    <w:p w14:paraId="35A073B6" w14:textId="77777777" w:rsidR="00E57B4D" w:rsidRPr="00E57B4D" w:rsidRDefault="00E57B4D" w:rsidP="00E57B4D">
      <w:pPr>
        <w:rPr>
          <w:rFonts w:hint="eastAsia"/>
        </w:rPr>
      </w:pPr>
    </w:p>
    <w:p w14:paraId="489C698F" w14:textId="77777777" w:rsidR="00E57B4D" w:rsidRPr="00E57B4D" w:rsidRDefault="00E57B4D" w:rsidP="00E57B4D">
      <w:pPr>
        <w:rPr>
          <w:rFonts w:hint="eastAsia"/>
        </w:rPr>
      </w:pPr>
    </w:p>
    <w:p w14:paraId="5E9968C8" w14:textId="77777777" w:rsidR="00E57B4D" w:rsidRPr="00E57B4D" w:rsidRDefault="00E57B4D" w:rsidP="00E57B4D">
      <w:pPr>
        <w:rPr>
          <w:rFonts w:hint="eastAsia"/>
        </w:rPr>
      </w:pPr>
    </w:p>
    <w:p w14:paraId="7548897A" w14:textId="77777777" w:rsidR="00E57B4D" w:rsidRPr="00E57B4D" w:rsidRDefault="00E57B4D" w:rsidP="00E57B4D">
      <w:pPr>
        <w:rPr>
          <w:rFonts w:hint="eastAsia"/>
        </w:rPr>
      </w:pPr>
    </w:p>
    <w:p w14:paraId="74971BCD" w14:textId="77777777" w:rsidR="00E57B4D" w:rsidRPr="00E57B4D" w:rsidRDefault="00E57B4D" w:rsidP="00E57B4D">
      <w:pPr>
        <w:rPr>
          <w:rFonts w:hint="eastAsia"/>
        </w:rPr>
      </w:pPr>
    </w:p>
    <w:p w14:paraId="36DD3EBB" w14:textId="77777777" w:rsidR="00E57B4D" w:rsidRPr="00E57B4D" w:rsidRDefault="00E57B4D" w:rsidP="00E57B4D">
      <w:pPr>
        <w:rPr>
          <w:rFonts w:hint="eastAsia"/>
        </w:rPr>
      </w:pPr>
    </w:p>
    <w:p w14:paraId="3770C4E7" w14:textId="77777777" w:rsidR="00E57B4D" w:rsidRPr="00E57B4D" w:rsidRDefault="00E57B4D" w:rsidP="00E57B4D">
      <w:pPr>
        <w:rPr>
          <w:rFonts w:hint="eastAsia"/>
        </w:rPr>
      </w:pPr>
    </w:p>
    <w:p w14:paraId="0AEB67AE" w14:textId="77777777" w:rsidR="00E57B4D" w:rsidRPr="00E57B4D" w:rsidRDefault="00E57B4D" w:rsidP="00E57B4D">
      <w:pPr>
        <w:rPr>
          <w:rFonts w:hint="eastAsia"/>
        </w:rPr>
      </w:pPr>
    </w:p>
    <w:p w14:paraId="6F100F29" w14:textId="77777777" w:rsidR="00E57B4D" w:rsidRPr="00E57B4D" w:rsidRDefault="00E57B4D" w:rsidP="00E57B4D">
      <w:pPr>
        <w:rPr>
          <w:rFonts w:hint="eastAsia"/>
        </w:rPr>
      </w:pPr>
    </w:p>
    <w:p w14:paraId="06B09A2A" w14:textId="77777777" w:rsidR="00E57B4D" w:rsidRPr="00E57B4D" w:rsidRDefault="00E57B4D" w:rsidP="00E57B4D">
      <w:pPr>
        <w:rPr>
          <w:rFonts w:hint="eastAsia"/>
        </w:rPr>
      </w:pPr>
    </w:p>
    <w:p w14:paraId="489D2ACF" w14:textId="77777777" w:rsidR="00E57B4D" w:rsidRPr="00E57B4D" w:rsidRDefault="00E57B4D" w:rsidP="00E57B4D">
      <w:pPr>
        <w:rPr>
          <w:rFonts w:hint="eastAsia"/>
        </w:rPr>
      </w:pPr>
    </w:p>
    <w:p w14:paraId="5E2CF20E" w14:textId="77777777" w:rsidR="00E57B4D" w:rsidRPr="00E57B4D" w:rsidRDefault="00E57B4D" w:rsidP="00E57B4D">
      <w:pPr>
        <w:rPr>
          <w:rFonts w:hint="eastAsia"/>
        </w:rPr>
      </w:pPr>
    </w:p>
    <w:p w14:paraId="56169AEA" w14:textId="77777777" w:rsidR="00E57B4D" w:rsidRPr="00E57B4D" w:rsidRDefault="00E57B4D" w:rsidP="00E57B4D">
      <w:pPr>
        <w:rPr>
          <w:rFonts w:hint="eastAsia"/>
        </w:rPr>
      </w:pPr>
    </w:p>
    <w:p w14:paraId="47772ED9" w14:textId="77777777" w:rsidR="00E57B4D" w:rsidRPr="00E57B4D" w:rsidRDefault="00E57B4D" w:rsidP="00E57B4D">
      <w:pPr>
        <w:rPr>
          <w:rFonts w:hint="eastAsia"/>
        </w:rPr>
      </w:pPr>
    </w:p>
    <w:p w14:paraId="202AB2A9" w14:textId="2114CAF3" w:rsidR="00E57B4D" w:rsidRPr="00E57B4D" w:rsidRDefault="00E57B4D" w:rsidP="00E57B4D">
      <w:pPr>
        <w:tabs>
          <w:tab w:val="left" w:pos="3497"/>
        </w:tabs>
      </w:pPr>
      <w:r>
        <w:tab/>
      </w:r>
    </w:p>
    <w:sectPr w:rsidR="00E57B4D" w:rsidRPr="00E57B4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AF31E" w14:textId="77777777" w:rsidR="00BA59C5" w:rsidRDefault="00BA59C5">
      <w:r>
        <w:separator/>
      </w:r>
    </w:p>
  </w:endnote>
  <w:endnote w:type="continuationSeparator" w:id="0">
    <w:p w14:paraId="4BAF7FB4" w14:textId="77777777" w:rsidR="00BA59C5" w:rsidRDefault="00BA5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513AC6E-BB01-4166-8926-D170385B53DB}"/>
    <w:embedBold r:id="rId2" w:subsetted="1" w:fontKey="{7A63BD75-F5CD-4103-BCFB-54B44984C50A}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37AC367F-0DD9-4AFD-A840-F06CD2E0F740}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4" w:subsetted="1" w:fontKey="{B34EBD9B-B8C7-41E9-9255-F9A876964EA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11E80" w14:textId="77777777" w:rsidR="00CF1952" w:rsidRDefault="00000000">
    <w:pPr>
      <w:pStyle w:val="a4"/>
      <w:jc w:val="center"/>
      <w:rPr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Fonts w:ascii="仿宋_GB2312" w:eastAsia="仿宋_GB2312" w:hint="eastAsia"/>
        <w:sz w:val="24"/>
        <w:szCs w:val="24"/>
      </w:rPr>
      <w:instrText>PAGE   \* MERGEFORMAT</w:instrText>
    </w:r>
    <w:r>
      <w:rPr>
        <w:rFonts w:ascii="仿宋_GB2312" w:eastAsia="仿宋_GB2312" w:hint="eastAsia"/>
        <w:sz w:val="24"/>
        <w:szCs w:val="24"/>
      </w:rPr>
      <w:fldChar w:fldCharType="separate"/>
    </w:r>
    <w:r>
      <w:rPr>
        <w:rFonts w:ascii="仿宋_GB2312" w:eastAsia="仿宋_GB2312"/>
        <w:sz w:val="24"/>
        <w:szCs w:val="24"/>
        <w:lang w:val="zh-CN"/>
      </w:rPr>
      <w:t>7</w:t>
    </w:r>
    <w:r>
      <w:rPr>
        <w:rFonts w:ascii="仿宋_GB2312" w:eastAsia="仿宋_GB2312" w:hint="eastAsia"/>
        <w:sz w:val="24"/>
        <w:szCs w:val="24"/>
      </w:rPr>
      <w:fldChar w:fldCharType="end"/>
    </w:r>
  </w:p>
  <w:p w14:paraId="1A7BF9BB" w14:textId="77777777" w:rsidR="00CF1952" w:rsidRDefault="00CF195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7E82C" w14:textId="77777777" w:rsidR="00BA59C5" w:rsidRDefault="00BA59C5">
      <w:r>
        <w:separator/>
      </w:r>
    </w:p>
  </w:footnote>
  <w:footnote w:type="continuationSeparator" w:id="0">
    <w:p w14:paraId="45FBBC24" w14:textId="77777777" w:rsidR="00BA59C5" w:rsidRDefault="00BA5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95C433"/>
    <w:multiLevelType w:val="singleLevel"/>
    <w:tmpl w:val="EC95C433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193760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91222C"/>
    <w:rsid w:val="004A64B3"/>
    <w:rsid w:val="00575589"/>
    <w:rsid w:val="00593B07"/>
    <w:rsid w:val="00605826"/>
    <w:rsid w:val="006337C3"/>
    <w:rsid w:val="006E293A"/>
    <w:rsid w:val="00876676"/>
    <w:rsid w:val="00BA59C5"/>
    <w:rsid w:val="00CF1952"/>
    <w:rsid w:val="00D848A4"/>
    <w:rsid w:val="00E57B4D"/>
    <w:rsid w:val="01845B6F"/>
    <w:rsid w:val="01E943A0"/>
    <w:rsid w:val="03CA6453"/>
    <w:rsid w:val="05E01F5E"/>
    <w:rsid w:val="0A314B36"/>
    <w:rsid w:val="0D1F3A87"/>
    <w:rsid w:val="0E792F4F"/>
    <w:rsid w:val="0FDD4415"/>
    <w:rsid w:val="103510F8"/>
    <w:rsid w:val="11027767"/>
    <w:rsid w:val="111156C1"/>
    <w:rsid w:val="122272FB"/>
    <w:rsid w:val="12AC3AAA"/>
    <w:rsid w:val="14092680"/>
    <w:rsid w:val="15311E8E"/>
    <w:rsid w:val="165F0C7D"/>
    <w:rsid w:val="188A0F50"/>
    <w:rsid w:val="19D76D7C"/>
    <w:rsid w:val="1AA94BBC"/>
    <w:rsid w:val="1AC75042"/>
    <w:rsid w:val="1C7B60E4"/>
    <w:rsid w:val="1CFF0AC4"/>
    <w:rsid w:val="1F3507CD"/>
    <w:rsid w:val="1F4D1FBA"/>
    <w:rsid w:val="20686980"/>
    <w:rsid w:val="2096173F"/>
    <w:rsid w:val="20FF004B"/>
    <w:rsid w:val="24AA3A0B"/>
    <w:rsid w:val="2AFA472F"/>
    <w:rsid w:val="2B786611"/>
    <w:rsid w:val="2C0003B4"/>
    <w:rsid w:val="2D660DDD"/>
    <w:rsid w:val="2FD61B58"/>
    <w:rsid w:val="300E7F7D"/>
    <w:rsid w:val="33353039"/>
    <w:rsid w:val="33833DA5"/>
    <w:rsid w:val="34CE257A"/>
    <w:rsid w:val="371A67CE"/>
    <w:rsid w:val="3891222C"/>
    <w:rsid w:val="3AA54601"/>
    <w:rsid w:val="3CB141B3"/>
    <w:rsid w:val="3E246184"/>
    <w:rsid w:val="3E6931A6"/>
    <w:rsid w:val="3F012022"/>
    <w:rsid w:val="3FDB6D16"/>
    <w:rsid w:val="40416B7A"/>
    <w:rsid w:val="405F16F6"/>
    <w:rsid w:val="481D2B5F"/>
    <w:rsid w:val="493B1131"/>
    <w:rsid w:val="4AEF3676"/>
    <w:rsid w:val="4B9B1C00"/>
    <w:rsid w:val="4C765F13"/>
    <w:rsid w:val="4CA74208"/>
    <w:rsid w:val="4D7A7B6F"/>
    <w:rsid w:val="4DE317A7"/>
    <w:rsid w:val="4F471CD3"/>
    <w:rsid w:val="507E5F1B"/>
    <w:rsid w:val="534C5B09"/>
    <w:rsid w:val="57877110"/>
    <w:rsid w:val="5CFC234E"/>
    <w:rsid w:val="5EDC289C"/>
    <w:rsid w:val="60EE6452"/>
    <w:rsid w:val="62D00DE0"/>
    <w:rsid w:val="63350368"/>
    <w:rsid w:val="633E78AF"/>
    <w:rsid w:val="695D5F23"/>
    <w:rsid w:val="6B07083C"/>
    <w:rsid w:val="6D723F67"/>
    <w:rsid w:val="6E8918C1"/>
    <w:rsid w:val="70671D7D"/>
    <w:rsid w:val="70710506"/>
    <w:rsid w:val="71D11D38"/>
    <w:rsid w:val="72F62F44"/>
    <w:rsid w:val="75B415C0"/>
    <w:rsid w:val="778A50A7"/>
    <w:rsid w:val="7A1268B5"/>
    <w:rsid w:val="7BB70A05"/>
    <w:rsid w:val="7BE75B20"/>
    <w:rsid w:val="7D851A94"/>
    <w:rsid w:val="7DC720AD"/>
    <w:rsid w:val="7DFC3B04"/>
    <w:rsid w:val="7EBE525E"/>
    <w:rsid w:val="7F5C05D3"/>
    <w:rsid w:val="7F6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A46C4D0"/>
  <w15:docId w15:val="{503BB5B1-9FF7-47FF-A9E6-259812D7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2"/>
      <w:szCs w:val="32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阿呆ssm</dc:creator>
  <cp:lastModifiedBy>菲 孟</cp:lastModifiedBy>
  <cp:revision>6</cp:revision>
  <dcterms:created xsi:type="dcterms:W3CDTF">2026-08-07T07:01:00Z</dcterms:created>
  <dcterms:modified xsi:type="dcterms:W3CDTF">2026-08-28T08:16:00Z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A39F5705BE254C39BA931C47430BA182_13</vt:lpwstr>
  </property>
  <property fmtid="{D5CDD505-2E9C-101B-9397-08002B2CF9AE}" pid="4" name="KSOTemplateDocerSaveRecord">
    <vt:lpwstr>eyJoZGlkIjoiOTU2MGIwMjE2NzMzNDZkNGNhMDE4OGQ1NDc2YjVlNjEiLCJ1c2VySWQiOiI0Mjg4ODM4MjAifQ==</vt:lpwstr>
  </property>
</Properties>
</file>